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header15.xml" ContentType="application/vnd.openxmlformats-officedocument.wordprocessingml.head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header18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01CAB" w:rsidRPr="00483B1B" w:rsidRDefault="00FE68DB" w:rsidP="005C06C4">
      <w:pPr>
        <w:jc w:val="both"/>
        <w:rPr>
          <w:rFonts w:ascii="Arial" w:hAnsi="Arial" w:cs="Arial"/>
          <w:b/>
          <w:noProof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</w:rPr>
        <w:t>E</w:t>
      </w:r>
      <w:r w:rsidR="00A01CAB" w:rsidRPr="00483B1B">
        <w:rPr>
          <w:rFonts w:ascii="Arial" w:hAnsi="Arial" w:cs="Arial"/>
          <w:b/>
          <w:noProof/>
          <w:sz w:val="24"/>
          <w:szCs w:val="24"/>
        </w:rPr>
        <w:t>1.-VERIFICACIÓN DE EQUIPAMIENTO (EQUIPOS MECÁNICOS, CAÑERÍAS, RECIPIENTES, EQUIPOS DE LUCHA CONTRA INCENDIO Y ESTRUCTURAS METÁLICAS)</w:t>
      </w:r>
    </w:p>
    <w:p w:rsidR="00A01CAB" w:rsidRPr="00483B1B" w:rsidRDefault="00A01CAB" w:rsidP="005C06C4">
      <w:pPr>
        <w:jc w:val="both"/>
        <w:rPr>
          <w:rFonts w:ascii="Arial" w:hAnsi="Arial" w:cs="Arial"/>
          <w:b/>
          <w:sz w:val="24"/>
          <w:szCs w:val="24"/>
        </w:rPr>
      </w:pPr>
      <w:r w:rsidRPr="00483B1B">
        <w:rPr>
          <w:rFonts w:ascii="Arial" w:hAnsi="Arial" w:cs="Arial"/>
          <w:b/>
          <w:sz w:val="24"/>
          <w:szCs w:val="24"/>
        </w:rPr>
        <w:t>DESCRIPCION</w:t>
      </w:r>
    </w:p>
    <w:p w:rsidR="00A01CAB" w:rsidRPr="00483B1B" w:rsidRDefault="00A01CAB" w:rsidP="005C06C4">
      <w:pPr>
        <w:jc w:val="both"/>
        <w:rPr>
          <w:rFonts w:ascii="Arial" w:hAnsi="Arial" w:cs="Arial"/>
          <w:sz w:val="24"/>
          <w:szCs w:val="24"/>
        </w:rPr>
      </w:pPr>
      <w:r w:rsidRPr="00483B1B">
        <w:rPr>
          <w:rFonts w:ascii="Arial" w:hAnsi="Arial" w:cs="Arial"/>
          <w:noProof/>
          <w:sz w:val="24"/>
          <w:szCs w:val="24"/>
        </w:rPr>
        <w:t>Consiste en la verificación del total del equipamiento que son parte componente de la ESR, Cada uno de estos deberá ser revisado en función a su hoja de especificaciones.</w:t>
      </w:r>
    </w:p>
    <w:p w:rsidR="00A01CAB" w:rsidRPr="00483B1B" w:rsidRDefault="00A01CAB" w:rsidP="005C06C4">
      <w:pPr>
        <w:jc w:val="both"/>
        <w:rPr>
          <w:rFonts w:ascii="Arial" w:hAnsi="Arial" w:cs="Arial"/>
          <w:b/>
          <w:sz w:val="24"/>
          <w:szCs w:val="24"/>
        </w:rPr>
      </w:pPr>
      <w:r w:rsidRPr="00483B1B">
        <w:rPr>
          <w:rFonts w:ascii="Arial" w:hAnsi="Arial" w:cs="Arial"/>
          <w:b/>
          <w:sz w:val="24"/>
          <w:szCs w:val="24"/>
        </w:rPr>
        <w:t>MATERIALES HERRAMIENTAS Y EQUIPOS</w:t>
      </w:r>
    </w:p>
    <w:p w:rsidR="00A01CAB" w:rsidRPr="00483B1B" w:rsidRDefault="00A01CAB" w:rsidP="005C06C4">
      <w:pPr>
        <w:jc w:val="both"/>
        <w:rPr>
          <w:rFonts w:ascii="Arial" w:hAnsi="Arial" w:cs="Arial"/>
          <w:sz w:val="24"/>
          <w:szCs w:val="24"/>
        </w:rPr>
      </w:pPr>
      <w:r w:rsidRPr="00483B1B">
        <w:rPr>
          <w:rFonts w:ascii="Arial" w:hAnsi="Arial" w:cs="Arial"/>
          <w:noProof/>
          <w:sz w:val="24"/>
          <w:szCs w:val="24"/>
        </w:rPr>
        <w:t>Lista de verificación de acuerdo a los documentos P227538-USIME1-ESRXX-LT-0002 / P227538-USIIN2-ESRXX-LT-0002</w:t>
      </w:r>
    </w:p>
    <w:p w:rsidR="00A01CAB" w:rsidRPr="00483B1B" w:rsidRDefault="00A01CAB" w:rsidP="005C06C4">
      <w:pPr>
        <w:jc w:val="both"/>
        <w:rPr>
          <w:rFonts w:ascii="Arial" w:hAnsi="Arial" w:cs="Arial"/>
          <w:b/>
          <w:sz w:val="24"/>
          <w:szCs w:val="24"/>
        </w:rPr>
      </w:pPr>
      <w:r w:rsidRPr="00483B1B">
        <w:rPr>
          <w:rFonts w:ascii="Arial" w:hAnsi="Arial" w:cs="Arial"/>
          <w:b/>
          <w:sz w:val="24"/>
          <w:szCs w:val="24"/>
        </w:rPr>
        <w:t>EJECUCION</w:t>
      </w:r>
    </w:p>
    <w:p w:rsidR="00A01CAB" w:rsidRPr="00483B1B" w:rsidRDefault="00A01CAB" w:rsidP="005C06C4">
      <w:pPr>
        <w:jc w:val="both"/>
        <w:rPr>
          <w:rFonts w:ascii="Arial" w:hAnsi="Arial" w:cs="Arial"/>
          <w:sz w:val="24"/>
          <w:szCs w:val="24"/>
        </w:rPr>
      </w:pPr>
      <w:r w:rsidRPr="00483B1B">
        <w:rPr>
          <w:rFonts w:ascii="Arial" w:hAnsi="Arial" w:cs="Arial"/>
          <w:noProof/>
          <w:sz w:val="24"/>
          <w:szCs w:val="24"/>
        </w:rPr>
        <w:t>Para la ejecución se deberá llenar la LISTA DE PRECOMISIONADO de EQUIPOS y asegurar que estén todos los equipos componentes de la ESR.</w:t>
      </w:r>
    </w:p>
    <w:p w:rsidR="00A01CAB" w:rsidRPr="00483B1B" w:rsidRDefault="00A01CAB" w:rsidP="005C06C4">
      <w:pPr>
        <w:jc w:val="both"/>
        <w:rPr>
          <w:rFonts w:ascii="Arial" w:hAnsi="Arial" w:cs="Arial"/>
          <w:b/>
          <w:sz w:val="24"/>
          <w:szCs w:val="24"/>
        </w:rPr>
      </w:pPr>
      <w:r w:rsidRPr="00483B1B">
        <w:rPr>
          <w:rFonts w:ascii="Arial" w:hAnsi="Arial" w:cs="Arial"/>
          <w:b/>
          <w:sz w:val="24"/>
          <w:szCs w:val="24"/>
        </w:rPr>
        <w:t>MEDICION</w:t>
      </w:r>
    </w:p>
    <w:p w:rsidR="00A01CAB" w:rsidRPr="00483B1B" w:rsidRDefault="00A01CAB" w:rsidP="005C06C4">
      <w:pPr>
        <w:jc w:val="both"/>
        <w:rPr>
          <w:rFonts w:ascii="Arial" w:hAnsi="Arial" w:cs="Arial"/>
          <w:sz w:val="24"/>
          <w:szCs w:val="24"/>
        </w:rPr>
      </w:pPr>
      <w:r w:rsidRPr="00483B1B">
        <w:rPr>
          <w:rFonts w:ascii="Arial" w:hAnsi="Arial" w:cs="Arial"/>
          <w:noProof/>
          <w:sz w:val="24"/>
          <w:szCs w:val="24"/>
        </w:rPr>
        <w:t>El precomisionado se cotizara de forma global.</w:t>
      </w:r>
    </w:p>
    <w:p w:rsidR="00A01CAB" w:rsidRPr="00483B1B" w:rsidRDefault="00A01CAB" w:rsidP="005C06C4">
      <w:pPr>
        <w:jc w:val="both"/>
        <w:rPr>
          <w:rFonts w:ascii="Arial" w:hAnsi="Arial" w:cs="Arial"/>
          <w:b/>
          <w:sz w:val="24"/>
          <w:szCs w:val="24"/>
        </w:rPr>
      </w:pPr>
      <w:r w:rsidRPr="00483B1B">
        <w:rPr>
          <w:rFonts w:ascii="Arial" w:hAnsi="Arial" w:cs="Arial"/>
          <w:b/>
          <w:sz w:val="24"/>
          <w:szCs w:val="24"/>
        </w:rPr>
        <w:t>FORMA DE PAGO</w:t>
      </w:r>
    </w:p>
    <w:p w:rsidR="00A01CAB" w:rsidRDefault="00A01CAB" w:rsidP="005C06C4">
      <w:pPr>
        <w:jc w:val="both"/>
        <w:rPr>
          <w:rFonts w:ascii="Arial" w:hAnsi="Arial" w:cs="Arial"/>
          <w:noProof/>
          <w:sz w:val="24"/>
          <w:szCs w:val="24"/>
        </w:rPr>
      </w:pPr>
      <w:r w:rsidRPr="00483B1B">
        <w:rPr>
          <w:rFonts w:ascii="Arial" w:hAnsi="Arial" w:cs="Arial"/>
          <w:noProof/>
          <w:sz w:val="24"/>
          <w:szCs w:val="24"/>
        </w:rPr>
        <w:t>El pago será con base al precio unitario pactado en el contrato</w:t>
      </w:r>
      <w:r w:rsidR="005C06C4">
        <w:rPr>
          <w:rFonts w:ascii="Arial" w:hAnsi="Arial" w:cs="Arial"/>
          <w:noProof/>
          <w:sz w:val="24"/>
          <w:szCs w:val="24"/>
        </w:rPr>
        <w:t>.</w:t>
      </w:r>
    </w:p>
    <w:p w:rsidR="005C06C4" w:rsidRPr="00483B1B" w:rsidRDefault="005C06C4" w:rsidP="005C06C4">
      <w:pPr>
        <w:jc w:val="both"/>
        <w:rPr>
          <w:rFonts w:ascii="Arial" w:hAnsi="Arial" w:cs="Arial"/>
          <w:sz w:val="24"/>
          <w:szCs w:val="24"/>
        </w:rPr>
        <w:sectPr w:rsidR="005C06C4" w:rsidRPr="00483B1B" w:rsidSect="00E93B1A">
          <w:headerReference w:type="even" r:id="rId7"/>
          <w:headerReference w:type="default" r:id="rId8"/>
          <w:footerReference w:type="even" r:id="rId9"/>
          <w:footerReference w:type="default" r:id="rId10"/>
          <w:headerReference w:type="first" r:id="rId11"/>
          <w:footerReference w:type="first" r:id="rId12"/>
          <w:pgSz w:w="12240" w:h="15840"/>
          <w:pgMar w:top="1417" w:right="1701" w:bottom="1417" w:left="1701" w:header="708" w:footer="708" w:gutter="0"/>
          <w:pgNumType w:start="1"/>
          <w:cols w:space="708"/>
          <w:docGrid w:linePitch="360"/>
        </w:sectPr>
      </w:pPr>
    </w:p>
    <w:p w:rsidR="00A01CAB" w:rsidRPr="00483B1B" w:rsidRDefault="00FE68DB" w:rsidP="005C06C4">
      <w:pPr>
        <w:jc w:val="both"/>
        <w:rPr>
          <w:rFonts w:ascii="Arial" w:hAnsi="Arial" w:cs="Arial"/>
          <w:b/>
          <w:noProof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</w:rPr>
        <w:lastRenderedPageBreak/>
        <w:t>E</w:t>
      </w:r>
      <w:r w:rsidR="00A01CAB" w:rsidRPr="00483B1B">
        <w:rPr>
          <w:rFonts w:ascii="Arial" w:hAnsi="Arial" w:cs="Arial"/>
          <w:b/>
          <w:noProof/>
          <w:sz w:val="24"/>
          <w:szCs w:val="24"/>
        </w:rPr>
        <w:t>2.-PRUEBAS SIN ENERGÍA EQUIPOS MECÁNICOS, PRUEBAS DE CAÑERÍAS Y RECIPIENTES, EQUIPOS DE LUCHA CONTRA INCENDIO, ESTRUCTURAS Y EDIFICIOS.</w:t>
      </w:r>
    </w:p>
    <w:p w:rsidR="00A01CAB" w:rsidRPr="00483B1B" w:rsidRDefault="00A01CAB" w:rsidP="005C06C4">
      <w:pPr>
        <w:jc w:val="both"/>
        <w:rPr>
          <w:rFonts w:ascii="Arial" w:hAnsi="Arial" w:cs="Arial"/>
          <w:b/>
          <w:sz w:val="24"/>
          <w:szCs w:val="24"/>
        </w:rPr>
      </w:pPr>
      <w:r w:rsidRPr="00483B1B">
        <w:rPr>
          <w:rFonts w:ascii="Arial" w:hAnsi="Arial" w:cs="Arial"/>
          <w:b/>
          <w:sz w:val="24"/>
          <w:szCs w:val="24"/>
        </w:rPr>
        <w:t>DESCRIPCION</w:t>
      </w:r>
    </w:p>
    <w:p w:rsidR="00A01CAB" w:rsidRPr="00483B1B" w:rsidRDefault="00A01CAB" w:rsidP="005C06C4">
      <w:pPr>
        <w:jc w:val="both"/>
        <w:rPr>
          <w:rFonts w:ascii="Arial" w:hAnsi="Arial" w:cs="Arial"/>
          <w:sz w:val="24"/>
          <w:szCs w:val="24"/>
        </w:rPr>
      </w:pPr>
      <w:r w:rsidRPr="00483B1B">
        <w:rPr>
          <w:rFonts w:ascii="Arial" w:hAnsi="Arial" w:cs="Arial"/>
          <w:noProof/>
          <w:sz w:val="24"/>
          <w:szCs w:val="24"/>
        </w:rPr>
        <w:t>Este ítem consiste en la alineación en frío de bombas, nivelación de tanques, verificación de los skid, cañerías y recipientes estén construidos y montados de acuerdo a planos, sin daños derivados de transportes y montajes. Además se comprobará que la limpieza final se haya realizado, asimismo se revisará la documentación de cumplimiento de los ensayos realizados.</w:t>
      </w:r>
    </w:p>
    <w:p w:rsidR="00A01CAB" w:rsidRPr="00483B1B" w:rsidRDefault="00A01CAB" w:rsidP="005C06C4">
      <w:pPr>
        <w:jc w:val="both"/>
        <w:rPr>
          <w:rFonts w:ascii="Arial" w:hAnsi="Arial" w:cs="Arial"/>
          <w:b/>
          <w:sz w:val="24"/>
          <w:szCs w:val="24"/>
        </w:rPr>
      </w:pPr>
      <w:r w:rsidRPr="00483B1B">
        <w:rPr>
          <w:rFonts w:ascii="Arial" w:hAnsi="Arial" w:cs="Arial"/>
          <w:b/>
          <w:sz w:val="24"/>
          <w:szCs w:val="24"/>
        </w:rPr>
        <w:t>MATERIALES HERRAMIENTAS Y EQUIPOS</w:t>
      </w:r>
    </w:p>
    <w:p w:rsidR="00A01CAB" w:rsidRPr="00483B1B" w:rsidRDefault="00A01CAB" w:rsidP="005C06C4">
      <w:pPr>
        <w:jc w:val="both"/>
        <w:rPr>
          <w:rFonts w:ascii="Arial" w:hAnsi="Arial" w:cs="Arial"/>
          <w:noProof/>
          <w:sz w:val="24"/>
          <w:szCs w:val="24"/>
        </w:rPr>
      </w:pPr>
      <w:r w:rsidRPr="00483B1B">
        <w:rPr>
          <w:rFonts w:ascii="Arial" w:hAnsi="Arial" w:cs="Arial"/>
          <w:noProof/>
          <w:sz w:val="24"/>
          <w:szCs w:val="24"/>
        </w:rPr>
        <w:t>Equipos de alineación y nivelación,</w:t>
      </w:r>
    </w:p>
    <w:p w:rsidR="00A01CAB" w:rsidRPr="00483B1B" w:rsidRDefault="00A01CAB" w:rsidP="005C06C4">
      <w:pPr>
        <w:jc w:val="both"/>
        <w:rPr>
          <w:rFonts w:ascii="Arial" w:hAnsi="Arial" w:cs="Arial"/>
          <w:sz w:val="24"/>
          <w:szCs w:val="24"/>
        </w:rPr>
      </w:pPr>
      <w:r w:rsidRPr="00483B1B">
        <w:rPr>
          <w:rFonts w:ascii="Arial" w:hAnsi="Arial" w:cs="Arial"/>
          <w:noProof/>
          <w:sz w:val="24"/>
          <w:szCs w:val="24"/>
        </w:rPr>
        <w:t>medidores de presión certificados, materiales y herramientas necesarios para esta actividad.</w:t>
      </w:r>
    </w:p>
    <w:p w:rsidR="00A01CAB" w:rsidRPr="00483B1B" w:rsidRDefault="00A01CAB" w:rsidP="005C06C4">
      <w:pPr>
        <w:jc w:val="both"/>
        <w:rPr>
          <w:rFonts w:ascii="Arial" w:hAnsi="Arial" w:cs="Arial"/>
          <w:b/>
          <w:sz w:val="24"/>
          <w:szCs w:val="24"/>
        </w:rPr>
      </w:pPr>
      <w:r w:rsidRPr="00483B1B">
        <w:rPr>
          <w:rFonts w:ascii="Arial" w:hAnsi="Arial" w:cs="Arial"/>
          <w:b/>
          <w:sz w:val="24"/>
          <w:szCs w:val="24"/>
        </w:rPr>
        <w:t>EJECUCION</w:t>
      </w:r>
    </w:p>
    <w:p w:rsidR="00A01CAB" w:rsidRPr="00483B1B" w:rsidRDefault="00A01CAB" w:rsidP="005C06C4">
      <w:pPr>
        <w:jc w:val="both"/>
        <w:rPr>
          <w:rFonts w:ascii="Arial" w:hAnsi="Arial" w:cs="Arial"/>
          <w:noProof/>
          <w:sz w:val="24"/>
          <w:szCs w:val="24"/>
        </w:rPr>
      </w:pPr>
      <w:r w:rsidRPr="00483B1B">
        <w:rPr>
          <w:rFonts w:ascii="Arial" w:hAnsi="Arial" w:cs="Arial"/>
          <w:noProof/>
          <w:sz w:val="24"/>
          <w:szCs w:val="24"/>
        </w:rPr>
        <w:t>A partir de la condición de LISTO PARA PRECOMISIONADO, el CONTRATISTA comenzará con el desarrollo de las tareas de PRECOMISIONADO, con supervisión de la CONTRATANTE.</w:t>
      </w:r>
    </w:p>
    <w:p w:rsidR="00A01CAB" w:rsidRPr="00483B1B" w:rsidRDefault="00A01CAB" w:rsidP="005C06C4">
      <w:pPr>
        <w:jc w:val="both"/>
        <w:rPr>
          <w:rFonts w:ascii="Arial" w:hAnsi="Arial" w:cs="Arial"/>
          <w:sz w:val="24"/>
          <w:szCs w:val="24"/>
        </w:rPr>
      </w:pPr>
      <w:r w:rsidRPr="00483B1B">
        <w:rPr>
          <w:rFonts w:ascii="Arial" w:hAnsi="Arial" w:cs="Arial"/>
          <w:noProof/>
          <w:sz w:val="24"/>
          <w:szCs w:val="24"/>
        </w:rPr>
        <w:t>Todas las tareas  se desarrollarán por SISTEMAS, SUB-SISTEMAS, SKIDS Y  ESPECIALIDADES. Además  se deberá seguir una secuencia en función a una HOJA DE PRUEBAS que será aprobada por el contratante o su representante.</w:t>
      </w:r>
    </w:p>
    <w:p w:rsidR="00A01CAB" w:rsidRPr="00483B1B" w:rsidRDefault="00A01CAB" w:rsidP="005C06C4">
      <w:pPr>
        <w:jc w:val="both"/>
        <w:rPr>
          <w:rFonts w:ascii="Arial" w:hAnsi="Arial" w:cs="Arial"/>
          <w:b/>
          <w:sz w:val="24"/>
          <w:szCs w:val="24"/>
        </w:rPr>
      </w:pPr>
      <w:r w:rsidRPr="00483B1B">
        <w:rPr>
          <w:rFonts w:ascii="Arial" w:hAnsi="Arial" w:cs="Arial"/>
          <w:b/>
          <w:sz w:val="24"/>
          <w:szCs w:val="24"/>
        </w:rPr>
        <w:t>MEDICION</w:t>
      </w:r>
    </w:p>
    <w:p w:rsidR="00A01CAB" w:rsidRPr="00483B1B" w:rsidRDefault="00A01CAB" w:rsidP="005C06C4">
      <w:pPr>
        <w:jc w:val="both"/>
        <w:rPr>
          <w:rFonts w:ascii="Arial" w:hAnsi="Arial" w:cs="Arial"/>
          <w:sz w:val="24"/>
          <w:szCs w:val="24"/>
        </w:rPr>
      </w:pPr>
      <w:r w:rsidRPr="00483B1B">
        <w:rPr>
          <w:rFonts w:ascii="Arial" w:hAnsi="Arial" w:cs="Arial"/>
          <w:noProof/>
          <w:sz w:val="24"/>
          <w:szCs w:val="24"/>
        </w:rPr>
        <w:t>El precomisionado se cotizara de forma global.</w:t>
      </w:r>
    </w:p>
    <w:p w:rsidR="00A01CAB" w:rsidRPr="00483B1B" w:rsidRDefault="00A01CAB" w:rsidP="005C06C4">
      <w:pPr>
        <w:jc w:val="both"/>
        <w:rPr>
          <w:rFonts w:ascii="Arial" w:hAnsi="Arial" w:cs="Arial"/>
          <w:b/>
          <w:sz w:val="24"/>
          <w:szCs w:val="24"/>
        </w:rPr>
      </w:pPr>
      <w:r w:rsidRPr="00483B1B">
        <w:rPr>
          <w:rFonts w:ascii="Arial" w:hAnsi="Arial" w:cs="Arial"/>
          <w:b/>
          <w:sz w:val="24"/>
          <w:szCs w:val="24"/>
        </w:rPr>
        <w:t>FORMA DE PAGO</w:t>
      </w:r>
    </w:p>
    <w:p w:rsidR="00A01CAB" w:rsidRDefault="00A01CAB" w:rsidP="005C06C4">
      <w:pPr>
        <w:jc w:val="both"/>
        <w:rPr>
          <w:rFonts w:ascii="Arial" w:hAnsi="Arial" w:cs="Arial"/>
          <w:noProof/>
          <w:sz w:val="24"/>
          <w:szCs w:val="24"/>
        </w:rPr>
      </w:pPr>
      <w:r w:rsidRPr="00483B1B">
        <w:rPr>
          <w:rFonts w:ascii="Arial" w:hAnsi="Arial" w:cs="Arial"/>
          <w:noProof/>
          <w:sz w:val="24"/>
          <w:szCs w:val="24"/>
        </w:rPr>
        <w:t>El pago será con base al precio unitario pactado en el contrato</w:t>
      </w:r>
      <w:r w:rsidR="005C06C4">
        <w:rPr>
          <w:rFonts w:ascii="Arial" w:hAnsi="Arial" w:cs="Arial"/>
          <w:noProof/>
          <w:sz w:val="24"/>
          <w:szCs w:val="24"/>
        </w:rPr>
        <w:t>.</w:t>
      </w:r>
    </w:p>
    <w:p w:rsidR="005C06C4" w:rsidRPr="00483B1B" w:rsidRDefault="005C06C4" w:rsidP="005C06C4">
      <w:pPr>
        <w:jc w:val="both"/>
        <w:rPr>
          <w:rFonts w:ascii="Arial" w:hAnsi="Arial" w:cs="Arial"/>
          <w:sz w:val="24"/>
          <w:szCs w:val="24"/>
        </w:rPr>
        <w:sectPr w:rsidR="005C06C4" w:rsidRPr="00483B1B" w:rsidSect="00E93B1A">
          <w:headerReference w:type="default" r:id="rId13"/>
          <w:pgSz w:w="12240" w:h="15840"/>
          <w:pgMar w:top="1417" w:right="1701" w:bottom="1417" w:left="1701" w:header="708" w:footer="708" w:gutter="0"/>
          <w:pgNumType w:start="1"/>
          <w:cols w:space="708"/>
          <w:docGrid w:linePitch="360"/>
        </w:sectPr>
      </w:pPr>
    </w:p>
    <w:p w:rsidR="00A01CAB" w:rsidRPr="00483B1B" w:rsidRDefault="00FE68DB" w:rsidP="005C06C4">
      <w:pPr>
        <w:jc w:val="both"/>
        <w:rPr>
          <w:rFonts w:ascii="Arial" w:hAnsi="Arial" w:cs="Arial"/>
          <w:b/>
          <w:noProof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</w:rPr>
        <w:lastRenderedPageBreak/>
        <w:t>E</w:t>
      </w:r>
      <w:r w:rsidR="00A01CAB" w:rsidRPr="00483B1B">
        <w:rPr>
          <w:rFonts w:ascii="Arial" w:hAnsi="Arial" w:cs="Arial"/>
          <w:b/>
          <w:noProof/>
          <w:sz w:val="24"/>
          <w:szCs w:val="24"/>
        </w:rPr>
        <w:t>3.-TIMBRADO DE LAS VÁLVULAS DE SEGURIDAD.</w:t>
      </w:r>
    </w:p>
    <w:p w:rsidR="00A01CAB" w:rsidRPr="00483B1B" w:rsidRDefault="00A01CAB" w:rsidP="005C06C4">
      <w:pPr>
        <w:jc w:val="both"/>
        <w:rPr>
          <w:rFonts w:ascii="Arial" w:hAnsi="Arial" w:cs="Arial"/>
          <w:b/>
          <w:sz w:val="24"/>
          <w:szCs w:val="24"/>
        </w:rPr>
      </w:pPr>
      <w:r w:rsidRPr="00483B1B">
        <w:rPr>
          <w:rFonts w:ascii="Arial" w:hAnsi="Arial" w:cs="Arial"/>
          <w:b/>
          <w:sz w:val="24"/>
          <w:szCs w:val="24"/>
        </w:rPr>
        <w:t>DESCRIPCION</w:t>
      </w:r>
    </w:p>
    <w:p w:rsidR="00A01CAB" w:rsidRPr="00483B1B" w:rsidRDefault="00A01CAB" w:rsidP="005C06C4">
      <w:pPr>
        <w:jc w:val="both"/>
        <w:rPr>
          <w:rFonts w:ascii="Arial" w:hAnsi="Arial" w:cs="Arial"/>
          <w:noProof/>
          <w:sz w:val="24"/>
          <w:szCs w:val="24"/>
        </w:rPr>
      </w:pPr>
      <w:r w:rsidRPr="00483B1B">
        <w:rPr>
          <w:rFonts w:ascii="Arial" w:hAnsi="Arial" w:cs="Arial"/>
          <w:noProof/>
          <w:sz w:val="24"/>
          <w:szCs w:val="24"/>
        </w:rPr>
        <w:t>Se debe realizar las pruebas  de operatividad a todas a las válvulas de seguridad.</w:t>
      </w:r>
    </w:p>
    <w:p w:rsidR="00A01CAB" w:rsidRPr="00483B1B" w:rsidRDefault="00A01CAB" w:rsidP="005C06C4">
      <w:pPr>
        <w:jc w:val="both"/>
        <w:rPr>
          <w:rFonts w:ascii="Arial" w:hAnsi="Arial" w:cs="Arial"/>
          <w:noProof/>
          <w:sz w:val="24"/>
          <w:szCs w:val="24"/>
        </w:rPr>
      </w:pPr>
      <w:r w:rsidRPr="00483B1B">
        <w:rPr>
          <w:rFonts w:ascii="Arial" w:hAnsi="Arial" w:cs="Arial"/>
          <w:noProof/>
          <w:sz w:val="24"/>
          <w:szCs w:val="24"/>
        </w:rPr>
        <w:t>El área del banco de pruebas deberá estar limpia y protegida de la exposición directa de la luz del sol.</w:t>
      </w:r>
    </w:p>
    <w:p w:rsidR="00A01CAB" w:rsidRPr="00483B1B" w:rsidRDefault="00A01CAB" w:rsidP="005C06C4">
      <w:pPr>
        <w:jc w:val="both"/>
        <w:rPr>
          <w:rFonts w:ascii="Arial" w:hAnsi="Arial" w:cs="Arial"/>
          <w:noProof/>
          <w:sz w:val="24"/>
          <w:szCs w:val="24"/>
        </w:rPr>
      </w:pPr>
      <w:r w:rsidRPr="00483B1B">
        <w:rPr>
          <w:rFonts w:ascii="Arial" w:hAnsi="Arial" w:cs="Arial"/>
          <w:noProof/>
          <w:sz w:val="24"/>
          <w:szCs w:val="24"/>
        </w:rPr>
        <w:t>Durante las pruebas se deberá contar con el EPP correspondiente y no se permitirá el ingreso de personal no autorizado.</w:t>
      </w:r>
    </w:p>
    <w:p w:rsidR="00A01CAB" w:rsidRPr="00483B1B" w:rsidRDefault="00A01CAB" w:rsidP="005C06C4">
      <w:pPr>
        <w:jc w:val="both"/>
        <w:rPr>
          <w:rFonts w:ascii="Arial" w:hAnsi="Arial" w:cs="Arial"/>
          <w:sz w:val="24"/>
          <w:szCs w:val="24"/>
        </w:rPr>
      </w:pPr>
    </w:p>
    <w:p w:rsidR="00A01CAB" w:rsidRPr="00483B1B" w:rsidRDefault="00A01CAB" w:rsidP="005C06C4">
      <w:pPr>
        <w:jc w:val="both"/>
        <w:rPr>
          <w:rFonts w:ascii="Arial" w:hAnsi="Arial" w:cs="Arial"/>
          <w:b/>
          <w:sz w:val="24"/>
          <w:szCs w:val="24"/>
        </w:rPr>
      </w:pPr>
      <w:r w:rsidRPr="00483B1B">
        <w:rPr>
          <w:rFonts w:ascii="Arial" w:hAnsi="Arial" w:cs="Arial"/>
          <w:b/>
          <w:sz w:val="24"/>
          <w:szCs w:val="24"/>
        </w:rPr>
        <w:t>MATERIALES HERRAMIENTAS Y EQUIPOS</w:t>
      </w:r>
    </w:p>
    <w:p w:rsidR="00A01CAB" w:rsidRPr="00483B1B" w:rsidRDefault="00A01CAB" w:rsidP="005C06C4">
      <w:pPr>
        <w:jc w:val="both"/>
        <w:rPr>
          <w:rFonts w:ascii="Arial" w:hAnsi="Arial" w:cs="Arial"/>
          <w:noProof/>
          <w:sz w:val="24"/>
          <w:szCs w:val="24"/>
        </w:rPr>
      </w:pPr>
      <w:r w:rsidRPr="00483B1B">
        <w:rPr>
          <w:rFonts w:ascii="Arial" w:hAnsi="Arial" w:cs="Arial"/>
          <w:noProof/>
          <w:sz w:val="24"/>
          <w:szCs w:val="24"/>
        </w:rPr>
        <w:t xml:space="preserve">La prueba se realizara en un banco de pruebas (Provisto por el contratista), que permita verificar la operatividad de las válvulas de seguridad. </w:t>
      </w:r>
    </w:p>
    <w:p w:rsidR="00A01CAB" w:rsidRPr="00483B1B" w:rsidRDefault="00A01CAB" w:rsidP="005C06C4">
      <w:pPr>
        <w:jc w:val="both"/>
        <w:rPr>
          <w:rFonts w:ascii="Arial" w:hAnsi="Arial" w:cs="Arial"/>
          <w:sz w:val="24"/>
          <w:szCs w:val="24"/>
        </w:rPr>
      </w:pPr>
      <w:r w:rsidRPr="00483B1B">
        <w:rPr>
          <w:rFonts w:ascii="Arial" w:hAnsi="Arial" w:cs="Arial"/>
          <w:noProof/>
          <w:sz w:val="24"/>
          <w:szCs w:val="24"/>
        </w:rPr>
        <w:t>Otros materiales, herramientas y equipos necesarios para esta actividad serán provisto por el Contratista.</w:t>
      </w:r>
    </w:p>
    <w:p w:rsidR="00A01CAB" w:rsidRPr="00483B1B" w:rsidRDefault="00A01CAB" w:rsidP="005C06C4">
      <w:pPr>
        <w:jc w:val="both"/>
        <w:rPr>
          <w:rFonts w:ascii="Arial" w:hAnsi="Arial" w:cs="Arial"/>
          <w:b/>
          <w:sz w:val="24"/>
          <w:szCs w:val="24"/>
        </w:rPr>
      </w:pPr>
      <w:r w:rsidRPr="00483B1B">
        <w:rPr>
          <w:rFonts w:ascii="Arial" w:hAnsi="Arial" w:cs="Arial"/>
          <w:b/>
          <w:sz w:val="24"/>
          <w:szCs w:val="24"/>
        </w:rPr>
        <w:t>EJECUCION</w:t>
      </w:r>
    </w:p>
    <w:p w:rsidR="00A01CAB" w:rsidRPr="00483B1B" w:rsidRDefault="00A01CAB" w:rsidP="005C06C4">
      <w:pPr>
        <w:jc w:val="both"/>
        <w:rPr>
          <w:rFonts w:ascii="Arial" w:hAnsi="Arial" w:cs="Arial"/>
          <w:sz w:val="24"/>
          <w:szCs w:val="24"/>
        </w:rPr>
      </w:pPr>
      <w:r w:rsidRPr="00483B1B">
        <w:rPr>
          <w:rFonts w:ascii="Arial" w:hAnsi="Arial" w:cs="Arial"/>
          <w:noProof/>
          <w:sz w:val="24"/>
          <w:szCs w:val="24"/>
        </w:rPr>
        <w:t>Para la ejecución el Contratista deberá presentar un procedimiento que considere todos los aspectos de seguridad e integridad de los equipos</w:t>
      </w:r>
    </w:p>
    <w:p w:rsidR="00A01CAB" w:rsidRPr="00483B1B" w:rsidRDefault="00A01CAB" w:rsidP="005C06C4">
      <w:pPr>
        <w:jc w:val="both"/>
        <w:rPr>
          <w:rFonts w:ascii="Arial" w:hAnsi="Arial" w:cs="Arial"/>
          <w:b/>
          <w:sz w:val="24"/>
          <w:szCs w:val="24"/>
        </w:rPr>
      </w:pPr>
      <w:r w:rsidRPr="00483B1B">
        <w:rPr>
          <w:rFonts w:ascii="Arial" w:hAnsi="Arial" w:cs="Arial"/>
          <w:b/>
          <w:sz w:val="24"/>
          <w:szCs w:val="24"/>
        </w:rPr>
        <w:t>MEDICION</w:t>
      </w:r>
    </w:p>
    <w:p w:rsidR="00A01CAB" w:rsidRPr="00483B1B" w:rsidRDefault="00A01CAB" w:rsidP="005C06C4">
      <w:pPr>
        <w:jc w:val="both"/>
        <w:rPr>
          <w:rFonts w:ascii="Arial" w:hAnsi="Arial" w:cs="Arial"/>
          <w:sz w:val="24"/>
          <w:szCs w:val="24"/>
        </w:rPr>
      </w:pPr>
      <w:r w:rsidRPr="00483B1B">
        <w:rPr>
          <w:rFonts w:ascii="Arial" w:hAnsi="Arial" w:cs="Arial"/>
          <w:noProof/>
          <w:sz w:val="24"/>
          <w:szCs w:val="24"/>
        </w:rPr>
        <w:t>El precomisionado se cotizara de forma global.</w:t>
      </w:r>
    </w:p>
    <w:p w:rsidR="00A01CAB" w:rsidRPr="00483B1B" w:rsidRDefault="00A01CAB" w:rsidP="005C06C4">
      <w:pPr>
        <w:jc w:val="both"/>
        <w:rPr>
          <w:rFonts w:ascii="Arial" w:hAnsi="Arial" w:cs="Arial"/>
          <w:b/>
          <w:sz w:val="24"/>
          <w:szCs w:val="24"/>
        </w:rPr>
      </w:pPr>
      <w:r w:rsidRPr="00483B1B">
        <w:rPr>
          <w:rFonts w:ascii="Arial" w:hAnsi="Arial" w:cs="Arial"/>
          <w:b/>
          <w:sz w:val="24"/>
          <w:szCs w:val="24"/>
        </w:rPr>
        <w:t>FORMA DE PAGO</w:t>
      </w:r>
    </w:p>
    <w:p w:rsidR="00A01CAB" w:rsidRDefault="00A01CAB" w:rsidP="005C06C4">
      <w:pPr>
        <w:jc w:val="both"/>
        <w:rPr>
          <w:rFonts w:ascii="Arial" w:hAnsi="Arial" w:cs="Arial"/>
          <w:noProof/>
          <w:sz w:val="24"/>
          <w:szCs w:val="24"/>
        </w:rPr>
      </w:pPr>
      <w:r w:rsidRPr="00483B1B">
        <w:rPr>
          <w:rFonts w:ascii="Arial" w:hAnsi="Arial" w:cs="Arial"/>
          <w:noProof/>
          <w:sz w:val="24"/>
          <w:szCs w:val="24"/>
        </w:rPr>
        <w:t>El pago será con base al precio unitario pactado en el contrato</w:t>
      </w:r>
    </w:p>
    <w:p w:rsidR="005C06C4" w:rsidRPr="00483B1B" w:rsidRDefault="005C06C4" w:rsidP="005C06C4">
      <w:pPr>
        <w:jc w:val="both"/>
        <w:rPr>
          <w:rFonts w:ascii="Arial" w:hAnsi="Arial" w:cs="Arial"/>
          <w:sz w:val="24"/>
          <w:szCs w:val="24"/>
        </w:rPr>
        <w:sectPr w:rsidR="005C06C4" w:rsidRPr="00483B1B" w:rsidSect="00E93B1A">
          <w:headerReference w:type="default" r:id="rId14"/>
          <w:pgSz w:w="12240" w:h="15840"/>
          <w:pgMar w:top="1417" w:right="1701" w:bottom="1417" w:left="1701" w:header="708" w:footer="708" w:gutter="0"/>
          <w:pgNumType w:start="1"/>
          <w:cols w:space="708"/>
          <w:docGrid w:linePitch="360"/>
        </w:sectPr>
      </w:pPr>
    </w:p>
    <w:p w:rsidR="00A01CAB" w:rsidRPr="00483B1B" w:rsidRDefault="00FE68DB" w:rsidP="005C06C4">
      <w:pPr>
        <w:jc w:val="both"/>
        <w:rPr>
          <w:rFonts w:ascii="Arial" w:hAnsi="Arial" w:cs="Arial"/>
          <w:b/>
          <w:noProof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</w:rPr>
        <w:lastRenderedPageBreak/>
        <w:t>E</w:t>
      </w:r>
      <w:r w:rsidR="00A01CAB" w:rsidRPr="00483B1B">
        <w:rPr>
          <w:rFonts w:ascii="Arial" w:hAnsi="Arial" w:cs="Arial"/>
          <w:b/>
          <w:noProof/>
          <w:sz w:val="24"/>
          <w:szCs w:val="24"/>
        </w:rPr>
        <w:t>4.-SOPLADO Y SECADO DE LÍNEAS CON GAS INERTE, LIMPIEZA DE RECIPIENTES Y EQUIPOS</w:t>
      </w:r>
    </w:p>
    <w:p w:rsidR="00A01CAB" w:rsidRPr="00483B1B" w:rsidRDefault="00A01CAB" w:rsidP="005C06C4">
      <w:pPr>
        <w:jc w:val="both"/>
        <w:rPr>
          <w:rFonts w:ascii="Arial" w:hAnsi="Arial" w:cs="Arial"/>
          <w:b/>
          <w:sz w:val="24"/>
          <w:szCs w:val="24"/>
        </w:rPr>
      </w:pPr>
      <w:r w:rsidRPr="00483B1B">
        <w:rPr>
          <w:rFonts w:ascii="Arial" w:hAnsi="Arial" w:cs="Arial"/>
          <w:b/>
          <w:sz w:val="24"/>
          <w:szCs w:val="24"/>
        </w:rPr>
        <w:t>DESCRIPCION</w:t>
      </w:r>
    </w:p>
    <w:p w:rsidR="00A01CAB" w:rsidRPr="00483B1B" w:rsidRDefault="00A01CAB" w:rsidP="005C06C4">
      <w:pPr>
        <w:jc w:val="both"/>
        <w:rPr>
          <w:rFonts w:ascii="Arial" w:hAnsi="Arial" w:cs="Arial"/>
          <w:noProof/>
          <w:sz w:val="24"/>
          <w:szCs w:val="24"/>
        </w:rPr>
      </w:pPr>
      <w:r w:rsidRPr="00483B1B">
        <w:rPr>
          <w:rFonts w:ascii="Arial" w:hAnsi="Arial" w:cs="Arial"/>
          <w:noProof/>
          <w:sz w:val="24"/>
          <w:szCs w:val="24"/>
        </w:rPr>
        <w:t>Las operaciones de soplado se realizaran para las líneas de Gas Natural y Gas Natural Licuado.</w:t>
      </w:r>
    </w:p>
    <w:p w:rsidR="00A01CAB" w:rsidRPr="00483B1B" w:rsidRDefault="00A01CAB" w:rsidP="005C06C4">
      <w:pPr>
        <w:jc w:val="both"/>
        <w:rPr>
          <w:rFonts w:ascii="Arial" w:hAnsi="Arial" w:cs="Arial"/>
          <w:noProof/>
          <w:sz w:val="24"/>
          <w:szCs w:val="24"/>
        </w:rPr>
      </w:pPr>
      <w:r w:rsidRPr="00483B1B">
        <w:rPr>
          <w:rFonts w:ascii="Arial" w:hAnsi="Arial" w:cs="Arial"/>
          <w:noProof/>
          <w:sz w:val="24"/>
          <w:szCs w:val="24"/>
        </w:rPr>
        <w:t>Cualquier elemento que pudiera reducir la eficiencia de la operación de soplado será desmontado antes de la operación y reacondicionado después, los elementos críticos son; los orificios de restricción, los internos de válvulas globo, filtros, válvulas de retención, internos de depósito, etc.</w:t>
      </w:r>
    </w:p>
    <w:p w:rsidR="00A01CAB" w:rsidRPr="00483B1B" w:rsidRDefault="00A01CAB" w:rsidP="005C06C4">
      <w:pPr>
        <w:jc w:val="both"/>
        <w:rPr>
          <w:rFonts w:ascii="Arial" w:hAnsi="Arial" w:cs="Arial"/>
          <w:noProof/>
          <w:sz w:val="24"/>
          <w:szCs w:val="24"/>
        </w:rPr>
      </w:pPr>
      <w:r w:rsidRPr="00483B1B">
        <w:rPr>
          <w:rFonts w:ascii="Arial" w:hAnsi="Arial" w:cs="Arial"/>
          <w:noProof/>
          <w:sz w:val="24"/>
          <w:szCs w:val="24"/>
        </w:rPr>
        <w:t>Se deberá  realizar el Inertizado de todas las tuberías, equipos, depósitos, etc., con la finalidad de eliminar la formación de mezclas explosivas.</w:t>
      </w:r>
    </w:p>
    <w:p w:rsidR="00A01CAB" w:rsidRPr="00483B1B" w:rsidRDefault="00A01CAB" w:rsidP="005C06C4">
      <w:pPr>
        <w:jc w:val="both"/>
        <w:rPr>
          <w:rFonts w:ascii="Arial" w:hAnsi="Arial" w:cs="Arial"/>
          <w:sz w:val="24"/>
          <w:szCs w:val="24"/>
        </w:rPr>
      </w:pPr>
    </w:p>
    <w:p w:rsidR="00A01CAB" w:rsidRPr="00483B1B" w:rsidRDefault="00A01CAB" w:rsidP="005C06C4">
      <w:pPr>
        <w:jc w:val="both"/>
        <w:rPr>
          <w:rFonts w:ascii="Arial" w:hAnsi="Arial" w:cs="Arial"/>
          <w:b/>
          <w:sz w:val="24"/>
          <w:szCs w:val="24"/>
        </w:rPr>
      </w:pPr>
      <w:r w:rsidRPr="00483B1B">
        <w:rPr>
          <w:rFonts w:ascii="Arial" w:hAnsi="Arial" w:cs="Arial"/>
          <w:b/>
          <w:sz w:val="24"/>
          <w:szCs w:val="24"/>
        </w:rPr>
        <w:t>MATERIALES HERRAMIENTAS Y EQUIPOS</w:t>
      </w:r>
    </w:p>
    <w:p w:rsidR="00A01CAB" w:rsidRPr="00483B1B" w:rsidRDefault="00A01CAB" w:rsidP="005C06C4">
      <w:pPr>
        <w:jc w:val="both"/>
        <w:rPr>
          <w:rFonts w:ascii="Arial" w:hAnsi="Arial" w:cs="Arial"/>
          <w:sz w:val="24"/>
          <w:szCs w:val="24"/>
        </w:rPr>
      </w:pPr>
      <w:r w:rsidRPr="00483B1B">
        <w:rPr>
          <w:rFonts w:ascii="Arial" w:hAnsi="Arial" w:cs="Arial"/>
          <w:noProof/>
          <w:sz w:val="24"/>
          <w:szCs w:val="24"/>
        </w:rPr>
        <w:t>Para llevar adelante esta actividad el Contratista deberá utilizar Nitrógeno en fase gaseosa a condiciones de temperatura ambiente, aire seco y agua glicolada, según sea el caso y de acuerdo a requerimientos particulares de los equipos .</w:t>
      </w:r>
    </w:p>
    <w:p w:rsidR="00A01CAB" w:rsidRPr="00483B1B" w:rsidRDefault="00A01CAB" w:rsidP="005C06C4">
      <w:pPr>
        <w:jc w:val="both"/>
        <w:rPr>
          <w:rFonts w:ascii="Arial" w:hAnsi="Arial" w:cs="Arial"/>
          <w:b/>
          <w:sz w:val="24"/>
          <w:szCs w:val="24"/>
        </w:rPr>
      </w:pPr>
      <w:r w:rsidRPr="00483B1B">
        <w:rPr>
          <w:rFonts w:ascii="Arial" w:hAnsi="Arial" w:cs="Arial"/>
          <w:b/>
          <w:sz w:val="24"/>
          <w:szCs w:val="24"/>
        </w:rPr>
        <w:t>EJECUCION</w:t>
      </w:r>
    </w:p>
    <w:p w:rsidR="00A01CAB" w:rsidRPr="00483B1B" w:rsidRDefault="00A01CAB" w:rsidP="005C06C4">
      <w:pPr>
        <w:jc w:val="both"/>
        <w:rPr>
          <w:rFonts w:ascii="Arial" w:hAnsi="Arial" w:cs="Arial"/>
          <w:noProof/>
          <w:sz w:val="24"/>
          <w:szCs w:val="24"/>
        </w:rPr>
      </w:pPr>
      <w:r w:rsidRPr="00483B1B">
        <w:rPr>
          <w:rFonts w:ascii="Arial" w:hAnsi="Arial" w:cs="Arial"/>
          <w:noProof/>
          <w:sz w:val="24"/>
          <w:szCs w:val="24"/>
        </w:rPr>
        <w:t>Para la realización de los soplados se presurizará el sistema con aire seco a unos 2 barg de presión. En una  brida “extremo” del sistema se colocará un disco de cartón (o equivalente) de unos 2 a 5 mm de grosor. A la presión determinada de 2 barg se producirá la rotura del disco; la energía acumulada se liberará de manera súbita y se producirá un arrastre de las partículas hacia la zona de la rotura, limpiándose así la tubería.</w:t>
      </w:r>
    </w:p>
    <w:p w:rsidR="00A01CAB" w:rsidRPr="00483B1B" w:rsidRDefault="00A01CAB" w:rsidP="005C06C4">
      <w:pPr>
        <w:jc w:val="both"/>
        <w:rPr>
          <w:rFonts w:ascii="Arial" w:hAnsi="Arial" w:cs="Arial"/>
          <w:noProof/>
          <w:sz w:val="24"/>
          <w:szCs w:val="24"/>
        </w:rPr>
      </w:pPr>
      <w:r w:rsidRPr="00483B1B">
        <w:rPr>
          <w:rFonts w:ascii="Arial" w:hAnsi="Arial" w:cs="Arial"/>
          <w:noProof/>
          <w:sz w:val="24"/>
          <w:szCs w:val="24"/>
        </w:rPr>
        <w:t>Consideraciones:</w:t>
      </w:r>
    </w:p>
    <w:p w:rsidR="00A01CAB" w:rsidRPr="00483B1B" w:rsidRDefault="00A01CAB" w:rsidP="005C06C4">
      <w:pPr>
        <w:jc w:val="both"/>
        <w:rPr>
          <w:rFonts w:ascii="Arial" w:hAnsi="Arial" w:cs="Arial"/>
          <w:noProof/>
          <w:sz w:val="24"/>
          <w:szCs w:val="24"/>
        </w:rPr>
      </w:pPr>
      <w:r w:rsidRPr="00483B1B">
        <w:rPr>
          <w:rFonts w:ascii="Arial" w:hAnsi="Arial" w:cs="Arial"/>
          <w:noProof/>
          <w:sz w:val="24"/>
          <w:szCs w:val="24"/>
        </w:rPr>
        <w:t xml:space="preserve">Los equipos tales como: bombas, compresores etc., serán excluidos de las operaciones de soplado mediante la colocación de discos ciegos o tapones. </w:t>
      </w:r>
    </w:p>
    <w:p w:rsidR="00A01CAB" w:rsidRPr="00483B1B" w:rsidRDefault="00A01CAB" w:rsidP="005C06C4">
      <w:pPr>
        <w:jc w:val="both"/>
        <w:rPr>
          <w:rFonts w:ascii="Arial" w:hAnsi="Arial" w:cs="Arial"/>
          <w:sz w:val="24"/>
          <w:szCs w:val="24"/>
        </w:rPr>
      </w:pPr>
      <w:r w:rsidRPr="00483B1B">
        <w:rPr>
          <w:rFonts w:ascii="Arial" w:hAnsi="Arial" w:cs="Arial"/>
          <w:noProof/>
          <w:sz w:val="24"/>
          <w:szCs w:val="24"/>
        </w:rPr>
        <w:t>Las líneas de alta presión</w:t>
      </w:r>
    </w:p>
    <w:p w:rsidR="005C06C4" w:rsidRDefault="005C06C4" w:rsidP="005C06C4">
      <w:pPr>
        <w:jc w:val="both"/>
        <w:rPr>
          <w:rFonts w:ascii="Arial" w:hAnsi="Arial" w:cs="Arial"/>
          <w:b/>
          <w:sz w:val="24"/>
          <w:szCs w:val="24"/>
        </w:rPr>
      </w:pPr>
    </w:p>
    <w:p w:rsidR="00A01CAB" w:rsidRPr="00483B1B" w:rsidRDefault="00A01CAB" w:rsidP="005C06C4">
      <w:pPr>
        <w:jc w:val="both"/>
        <w:rPr>
          <w:rFonts w:ascii="Arial" w:hAnsi="Arial" w:cs="Arial"/>
          <w:b/>
          <w:sz w:val="24"/>
          <w:szCs w:val="24"/>
        </w:rPr>
      </w:pPr>
      <w:r w:rsidRPr="00483B1B">
        <w:rPr>
          <w:rFonts w:ascii="Arial" w:hAnsi="Arial" w:cs="Arial"/>
          <w:b/>
          <w:sz w:val="24"/>
          <w:szCs w:val="24"/>
        </w:rPr>
        <w:lastRenderedPageBreak/>
        <w:t>MEDICION</w:t>
      </w:r>
    </w:p>
    <w:p w:rsidR="00A01CAB" w:rsidRPr="00483B1B" w:rsidRDefault="00A01CAB" w:rsidP="005C06C4">
      <w:pPr>
        <w:jc w:val="both"/>
        <w:rPr>
          <w:rFonts w:ascii="Arial" w:hAnsi="Arial" w:cs="Arial"/>
          <w:sz w:val="24"/>
          <w:szCs w:val="24"/>
        </w:rPr>
      </w:pPr>
      <w:r w:rsidRPr="00483B1B">
        <w:rPr>
          <w:rFonts w:ascii="Arial" w:hAnsi="Arial" w:cs="Arial"/>
          <w:noProof/>
          <w:sz w:val="24"/>
          <w:szCs w:val="24"/>
        </w:rPr>
        <w:t>El precomisionado se cotizara de forma global.</w:t>
      </w:r>
    </w:p>
    <w:p w:rsidR="00A01CAB" w:rsidRPr="00483B1B" w:rsidRDefault="00A01CAB" w:rsidP="005C06C4">
      <w:pPr>
        <w:jc w:val="both"/>
        <w:rPr>
          <w:rFonts w:ascii="Arial" w:hAnsi="Arial" w:cs="Arial"/>
          <w:b/>
          <w:sz w:val="24"/>
          <w:szCs w:val="24"/>
        </w:rPr>
      </w:pPr>
      <w:r w:rsidRPr="00483B1B">
        <w:rPr>
          <w:rFonts w:ascii="Arial" w:hAnsi="Arial" w:cs="Arial"/>
          <w:b/>
          <w:sz w:val="24"/>
          <w:szCs w:val="24"/>
        </w:rPr>
        <w:t>FORMA DE PAGO</w:t>
      </w:r>
    </w:p>
    <w:p w:rsidR="00A01CAB" w:rsidRDefault="00A01CAB" w:rsidP="005C06C4">
      <w:pPr>
        <w:jc w:val="both"/>
        <w:rPr>
          <w:rFonts w:ascii="Arial" w:hAnsi="Arial" w:cs="Arial"/>
          <w:noProof/>
          <w:sz w:val="24"/>
          <w:szCs w:val="24"/>
        </w:rPr>
      </w:pPr>
      <w:r w:rsidRPr="00483B1B">
        <w:rPr>
          <w:rFonts w:ascii="Arial" w:hAnsi="Arial" w:cs="Arial"/>
          <w:noProof/>
          <w:sz w:val="24"/>
          <w:szCs w:val="24"/>
        </w:rPr>
        <w:t>El pago será con base al precio unitario pactado en el contrato</w:t>
      </w:r>
    </w:p>
    <w:p w:rsidR="005C06C4" w:rsidRPr="00483B1B" w:rsidRDefault="005C06C4" w:rsidP="005C06C4">
      <w:pPr>
        <w:jc w:val="both"/>
        <w:rPr>
          <w:rFonts w:ascii="Arial" w:hAnsi="Arial" w:cs="Arial"/>
          <w:sz w:val="24"/>
          <w:szCs w:val="24"/>
        </w:rPr>
        <w:sectPr w:rsidR="005C06C4" w:rsidRPr="00483B1B" w:rsidSect="00E93B1A">
          <w:headerReference w:type="default" r:id="rId15"/>
          <w:pgSz w:w="12240" w:h="15840"/>
          <w:pgMar w:top="1417" w:right="1701" w:bottom="1417" w:left="1701" w:header="708" w:footer="708" w:gutter="0"/>
          <w:pgNumType w:start="1"/>
          <w:cols w:space="708"/>
          <w:docGrid w:linePitch="360"/>
        </w:sectPr>
      </w:pPr>
    </w:p>
    <w:p w:rsidR="00A01CAB" w:rsidRPr="00483B1B" w:rsidRDefault="00FE68DB" w:rsidP="005C06C4">
      <w:pPr>
        <w:jc w:val="both"/>
        <w:rPr>
          <w:rFonts w:ascii="Arial" w:hAnsi="Arial" w:cs="Arial"/>
          <w:b/>
          <w:noProof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</w:rPr>
        <w:lastRenderedPageBreak/>
        <w:t>E</w:t>
      </w:r>
      <w:r w:rsidR="00A01CAB" w:rsidRPr="00483B1B">
        <w:rPr>
          <w:rFonts w:ascii="Arial" w:hAnsi="Arial" w:cs="Arial"/>
          <w:b/>
          <w:noProof/>
          <w:sz w:val="24"/>
          <w:szCs w:val="24"/>
        </w:rPr>
        <w:t>5.-TEST DE PRESIÓN DE LAS LÍNEAS Y ESTANQUEIDAD</w:t>
      </w:r>
    </w:p>
    <w:p w:rsidR="00A01CAB" w:rsidRPr="00483B1B" w:rsidRDefault="00A01CAB" w:rsidP="005C06C4">
      <w:pPr>
        <w:jc w:val="both"/>
        <w:rPr>
          <w:rFonts w:ascii="Arial" w:hAnsi="Arial" w:cs="Arial"/>
          <w:b/>
          <w:sz w:val="24"/>
          <w:szCs w:val="24"/>
        </w:rPr>
      </w:pPr>
      <w:r w:rsidRPr="00483B1B">
        <w:rPr>
          <w:rFonts w:ascii="Arial" w:hAnsi="Arial" w:cs="Arial"/>
          <w:b/>
          <w:sz w:val="24"/>
          <w:szCs w:val="24"/>
        </w:rPr>
        <w:t>DESCRIPCION</w:t>
      </w:r>
    </w:p>
    <w:p w:rsidR="00A01CAB" w:rsidRPr="00483B1B" w:rsidRDefault="00A01CAB" w:rsidP="005C06C4">
      <w:pPr>
        <w:jc w:val="both"/>
        <w:rPr>
          <w:rFonts w:ascii="Arial" w:hAnsi="Arial" w:cs="Arial"/>
          <w:sz w:val="24"/>
          <w:szCs w:val="24"/>
        </w:rPr>
      </w:pPr>
      <w:r w:rsidRPr="00483B1B">
        <w:rPr>
          <w:rFonts w:ascii="Arial" w:hAnsi="Arial" w:cs="Arial"/>
          <w:noProof/>
          <w:sz w:val="24"/>
          <w:szCs w:val="24"/>
        </w:rPr>
        <w:t>Posterior a la limpieza mecánica e inertizado de todas las líneas y equipos de la ESR, el Contratista deberá realizar las pruebas de estanqueidad a todos los equipos, circuitos,  líneas y otros en caso de ser necesario la reinstalación de los elementos, cambio de juntas y sellos, con la finalidad de comprobar que no existan fugas.</w:t>
      </w:r>
    </w:p>
    <w:p w:rsidR="00A01CAB" w:rsidRPr="00483B1B" w:rsidRDefault="00A01CAB" w:rsidP="005C06C4">
      <w:pPr>
        <w:jc w:val="both"/>
        <w:rPr>
          <w:rFonts w:ascii="Arial" w:hAnsi="Arial" w:cs="Arial"/>
          <w:b/>
          <w:sz w:val="24"/>
          <w:szCs w:val="24"/>
        </w:rPr>
      </w:pPr>
      <w:r w:rsidRPr="00483B1B">
        <w:rPr>
          <w:rFonts w:ascii="Arial" w:hAnsi="Arial" w:cs="Arial"/>
          <w:b/>
          <w:sz w:val="24"/>
          <w:szCs w:val="24"/>
        </w:rPr>
        <w:t>MATERIALES HERRAMIENTAS Y EQUIPOS</w:t>
      </w:r>
    </w:p>
    <w:p w:rsidR="00A01CAB" w:rsidRPr="00483B1B" w:rsidRDefault="00A01CAB" w:rsidP="005C06C4">
      <w:pPr>
        <w:jc w:val="both"/>
        <w:rPr>
          <w:rFonts w:ascii="Arial" w:hAnsi="Arial" w:cs="Arial"/>
          <w:noProof/>
          <w:sz w:val="24"/>
          <w:szCs w:val="24"/>
        </w:rPr>
      </w:pPr>
      <w:r w:rsidRPr="00483B1B">
        <w:rPr>
          <w:rFonts w:ascii="Arial" w:hAnsi="Arial" w:cs="Arial"/>
          <w:noProof/>
          <w:sz w:val="24"/>
          <w:szCs w:val="24"/>
        </w:rPr>
        <w:t>Esta prueba se efectuara con gas Nitrógeno</w:t>
      </w:r>
    </w:p>
    <w:p w:rsidR="00A01CAB" w:rsidRPr="00483B1B" w:rsidRDefault="00A01CAB" w:rsidP="005C06C4">
      <w:pPr>
        <w:jc w:val="both"/>
        <w:rPr>
          <w:rFonts w:ascii="Arial" w:hAnsi="Arial" w:cs="Arial"/>
          <w:noProof/>
          <w:sz w:val="24"/>
          <w:szCs w:val="24"/>
        </w:rPr>
      </w:pPr>
      <w:r w:rsidRPr="00483B1B">
        <w:rPr>
          <w:rFonts w:ascii="Arial" w:hAnsi="Arial" w:cs="Arial"/>
          <w:noProof/>
          <w:sz w:val="24"/>
          <w:szCs w:val="24"/>
        </w:rPr>
        <w:t xml:space="preserve">a temperatura ambiente u otra sustancia </w:t>
      </w:r>
    </w:p>
    <w:p w:rsidR="00A01CAB" w:rsidRPr="00483B1B" w:rsidRDefault="00A01CAB" w:rsidP="005C06C4">
      <w:pPr>
        <w:jc w:val="both"/>
        <w:rPr>
          <w:rFonts w:ascii="Arial" w:hAnsi="Arial" w:cs="Arial"/>
          <w:sz w:val="24"/>
          <w:szCs w:val="24"/>
        </w:rPr>
      </w:pPr>
      <w:r w:rsidRPr="00483B1B">
        <w:rPr>
          <w:rFonts w:ascii="Arial" w:hAnsi="Arial" w:cs="Arial"/>
          <w:noProof/>
          <w:sz w:val="24"/>
          <w:szCs w:val="24"/>
        </w:rPr>
        <w:t>previa aprobación del Contratante.</w:t>
      </w:r>
    </w:p>
    <w:p w:rsidR="00A01CAB" w:rsidRPr="00483B1B" w:rsidRDefault="00A01CAB" w:rsidP="005C06C4">
      <w:pPr>
        <w:jc w:val="both"/>
        <w:rPr>
          <w:rFonts w:ascii="Arial" w:hAnsi="Arial" w:cs="Arial"/>
          <w:b/>
          <w:sz w:val="24"/>
          <w:szCs w:val="24"/>
        </w:rPr>
      </w:pPr>
      <w:r w:rsidRPr="00483B1B">
        <w:rPr>
          <w:rFonts w:ascii="Arial" w:hAnsi="Arial" w:cs="Arial"/>
          <w:b/>
          <w:sz w:val="24"/>
          <w:szCs w:val="24"/>
        </w:rPr>
        <w:t>EJECUCION</w:t>
      </w:r>
    </w:p>
    <w:p w:rsidR="00A01CAB" w:rsidRPr="00483B1B" w:rsidRDefault="00A01CAB" w:rsidP="005C06C4">
      <w:pPr>
        <w:jc w:val="both"/>
        <w:rPr>
          <w:rFonts w:ascii="Arial" w:hAnsi="Arial" w:cs="Arial"/>
          <w:noProof/>
          <w:sz w:val="24"/>
          <w:szCs w:val="24"/>
        </w:rPr>
      </w:pPr>
      <w:r w:rsidRPr="00483B1B">
        <w:rPr>
          <w:rFonts w:ascii="Arial" w:hAnsi="Arial" w:cs="Arial"/>
          <w:noProof/>
          <w:sz w:val="24"/>
          <w:szCs w:val="24"/>
        </w:rPr>
        <w:t xml:space="preserve">Las presiones de prueba a aplicar no excederán el 110% </w:t>
      </w:r>
    </w:p>
    <w:p w:rsidR="00A01CAB" w:rsidRPr="00483B1B" w:rsidRDefault="00A01CAB" w:rsidP="005C06C4">
      <w:pPr>
        <w:jc w:val="both"/>
        <w:rPr>
          <w:rFonts w:ascii="Arial" w:hAnsi="Arial" w:cs="Arial"/>
          <w:sz w:val="24"/>
          <w:szCs w:val="24"/>
        </w:rPr>
      </w:pPr>
      <w:r w:rsidRPr="00483B1B">
        <w:rPr>
          <w:rFonts w:ascii="Arial" w:hAnsi="Arial" w:cs="Arial"/>
          <w:noProof/>
          <w:sz w:val="24"/>
          <w:szCs w:val="24"/>
        </w:rPr>
        <w:t>de la presión de diseño del sistema a probar.</w:t>
      </w:r>
    </w:p>
    <w:p w:rsidR="00A01CAB" w:rsidRPr="00483B1B" w:rsidRDefault="00A01CAB" w:rsidP="005C06C4">
      <w:pPr>
        <w:jc w:val="both"/>
        <w:rPr>
          <w:rFonts w:ascii="Arial" w:hAnsi="Arial" w:cs="Arial"/>
          <w:b/>
          <w:sz w:val="24"/>
          <w:szCs w:val="24"/>
        </w:rPr>
      </w:pPr>
      <w:r w:rsidRPr="00483B1B">
        <w:rPr>
          <w:rFonts w:ascii="Arial" w:hAnsi="Arial" w:cs="Arial"/>
          <w:b/>
          <w:sz w:val="24"/>
          <w:szCs w:val="24"/>
        </w:rPr>
        <w:t>MEDICION</w:t>
      </w:r>
    </w:p>
    <w:p w:rsidR="00A01CAB" w:rsidRPr="00483B1B" w:rsidRDefault="00A01CAB" w:rsidP="005C06C4">
      <w:pPr>
        <w:jc w:val="both"/>
        <w:rPr>
          <w:rFonts w:ascii="Arial" w:hAnsi="Arial" w:cs="Arial"/>
          <w:sz w:val="24"/>
          <w:szCs w:val="24"/>
        </w:rPr>
      </w:pPr>
      <w:r w:rsidRPr="00483B1B">
        <w:rPr>
          <w:rFonts w:ascii="Arial" w:hAnsi="Arial" w:cs="Arial"/>
          <w:noProof/>
          <w:sz w:val="24"/>
          <w:szCs w:val="24"/>
        </w:rPr>
        <w:t>El precomisionado se cotizara de forma global.</w:t>
      </w:r>
    </w:p>
    <w:p w:rsidR="00A01CAB" w:rsidRPr="00483B1B" w:rsidRDefault="00A01CAB" w:rsidP="005C06C4">
      <w:pPr>
        <w:jc w:val="both"/>
        <w:rPr>
          <w:rFonts w:ascii="Arial" w:hAnsi="Arial" w:cs="Arial"/>
          <w:b/>
          <w:sz w:val="24"/>
          <w:szCs w:val="24"/>
        </w:rPr>
      </w:pPr>
      <w:r w:rsidRPr="00483B1B">
        <w:rPr>
          <w:rFonts w:ascii="Arial" w:hAnsi="Arial" w:cs="Arial"/>
          <w:b/>
          <w:sz w:val="24"/>
          <w:szCs w:val="24"/>
        </w:rPr>
        <w:t>FORMA DE PAGO</w:t>
      </w:r>
    </w:p>
    <w:p w:rsidR="00A01CAB" w:rsidRDefault="00A01CAB" w:rsidP="005C06C4">
      <w:pPr>
        <w:jc w:val="both"/>
        <w:rPr>
          <w:rFonts w:ascii="Arial" w:hAnsi="Arial" w:cs="Arial"/>
          <w:noProof/>
          <w:sz w:val="24"/>
          <w:szCs w:val="24"/>
        </w:rPr>
      </w:pPr>
      <w:r w:rsidRPr="00483B1B">
        <w:rPr>
          <w:rFonts w:ascii="Arial" w:hAnsi="Arial" w:cs="Arial"/>
          <w:noProof/>
          <w:sz w:val="24"/>
          <w:szCs w:val="24"/>
        </w:rPr>
        <w:t>El pago será con base al precio unitario pactado en el contrato</w:t>
      </w:r>
      <w:r w:rsidR="005C06C4">
        <w:rPr>
          <w:rFonts w:ascii="Arial" w:hAnsi="Arial" w:cs="Arial"/>
          <w:noProof/>
          <w:sz w:val="24"/>
          <w:szCs w:val="24"/>
        </w:rPr>
        <w:t>.</w:t>
      </w:r>
    </w:p>
    <w:p w:rsidR="005C06C4" w:rsidRPr="00483B1B" w:rsidRDefault="005C06C4" w:rsidP="005C06C4">
      <w:pPr>
        <w:jc w:val="both"/>
        <w:rPr>
          <w:rFonts w:ascii="Arial" w:hAnsi="Arial" w:cs="Arial"/>
          <w:sz w:val="24"/>
          <w:szCs w:val="24"/>
        </w:rPr>
        <w:sectPr w:rsidR="005C06C4" w:rsidRPr="00483B1B" w:rsidSect="00E93B1A">
          <w:headerReference w:type="default" r:id="rId16"/>
          <w:pgSz w:w="12240" w:h="15840"/>
          <w:pgMar w:top="1417" w:right="1701" w:bottom="1417" w:left="1701" w:header="708" w:footer="708" w:gutter="0"/>
          <w:pgNumType w:start="1"/>
          <w:cols w:space="708"/>
          <w:docGrid w:linePitch="360"/>
        </w:sectPr>
      </w:pPr>
    </w:p>
    <w:p w:rsidR="00A01CAB" w:rsidRPr="00483B1B" w:rsidRDefault="00FE68DB" w:rsidP="005C06C4">
      <w:pPr>
        <w:jc w:val="both"/>
        <w:rPr>
          <w:rFonts w:ascii="Arial" w:hAnsi="Arial" w:cs="Arial"/>
          <w:b/>
          <w:noProof/>
          <w:sz w:val="24"/>
          <w:szCs w:val="24"/>
          <w:u w:val="single"/>
        </w:rPr>
      </w:pPr>
      <w:r>
        <w:rPr>
          <w:rFonts w:ascii="Arial" w:hAnsi="Arial" w:cs="Arial"/>
          <w:b/>
          <w:noProof/>
          <w:sz w:val="24"/>
          <w:szCs w:val="24"/>
        </w:rPr>
        <w:lastRenderedPageBreak/>
        <w:t>E</w:t>
      </w:r>
      <w:r w:rsidR="00A01CAB" w:rsidRPr="00483B1B">
        <w:rPr>
          <w:rFonts w:ascii="Arial" w:hAnsi="Arial" w:cs="Arial"/>
          <w:b/>
          <w:noProof/>
          <w:sz w:val="24"/>
          <w:szCs w:val="24"/>
        </w:rPr>
        <w:t>6.-VERIFICACIÓN DE CABLES Y MATERIAL ELÉCTRICO</w:t>
      </w:r>
    </w:p>
    <w:p w:rsidR="00A01CAB" w:rsidRPr="00483B1B" w:rsidRDefault="00A01CAB" w:rsidP="005C06C4">
      <w:pPr>
        <w:jc w:val="both"/>
        <w:rPr>
          <w:rFonts w:ascii="Arial" w:hAnsi="Arial" w:cs="Arial"/>
          <w:b/>
          <w:sz w:val="24"/>
          <w:szCs w:val="24"/>
        </w:rPr>
      </w:pPr>
      <w:r w:rsidRPr="00483B1B">
        <w:rPr>
          <w:rFonts w:ascii="Arial" w:hAnsi="Arial" w:cs="Arial"/>
          <w:b/>
          <w:sz w:val="24"/>
          <w:szCs w:val="24"/>
        </w:rPr>
        <w:t>DESCRIPCION</w:t>
      </w:r>
    </w:p>
    <w:p w:rsidR="00A01CAB" w:rsidRPr="00483B1B" w:rsidRDefault="00A01CAB" w:rsidP="005C06C4">
      <w:pPr>
        <w:jc w:val="both"/>
        <w:rPr>
          <w:rFonts w:ascii="Arial" w:hAnsi="Arial" w:cs="Arial"/>
          <w:noProof/>
          <w:sz w:val="24"/>
          <w:szCs w:val="24"/>
        </w:rPr>
      </w:pPr>
      <w:r w:rsidRPr="00483B1B">
        <w:rPr>
          <w:rFonts w:ascii="Arial" w:hAnsi="Arial" w:cs="Arial"/>
          <w:noProof/>
          <w:sz w:val="24"/>
          <w:szCs w:val="24"/>
        </w:rPr>
        <w:t>Consiste en la verificación de cables eléctricos, equipos eléctricos como Transformadores, CCM (Centro de Control de Motores), Puesta a Tierra, Iluminación, Pararrayos y Protección Catódica deberán</w:t>
      </w:r>
    </w:p>
    <w:p w:rsidR="00A01CAB" w:rsidRPr="00483B1B" w:rsidRDefault="00A01CAB" w:rsidP="005C06C4">
      <w:pPr>
        <w:jc w:val="both"/>
        <w:rPr>
          <w:rFonts w:ascii="Arial" w:hAnsi="Arial" w:cs="Arial"/>
          <w:noProof/>
          <w:sz w:val="24"/>
          <w:szCs w:val="24"/>
        </w:rPr>
      </w:pPr>
      <w:r w:rsidRPr="00483B1B">
        <w:rPr>
          <w:rFonts w:ascii="Arial" w:hAnsi="Arial" w:cs="Arial"/>
          <w:noProof/>
          <w:sz w:val="24"/>
          <w:szCs w:val="24"/>
        </w:rPr>
        <w:t xml:space="preserve">ser chequeados, siempre sin energía. Inspeccionar las conexiones del conductor a los extremos y asegurar que se han usado todas las cuerdas de los conductores, es decir que el tamaño sea apropiado a las conexiones usadas. </w:t>
      </w:r>
    </w:p>
    <w:p w:rsidR="00A01CAB" w:rsidRPr="00483B1B" w:rsidRDefault="00A01CAB" w:rsidP="005C06C4">
      <w:pPr>
        <w:jc w:val="both"/>
        <w:rPr>
          <w:rFonts w:ascii="Arial" w:hAnsi="Arial" w:cs="Arial"/>
          <w:sz w:val="24"/>
          <w:szCs w:val="24"/>
        </w:rPr>
      </w:pPr>
      <w:r w:rsidRPr="00483B1B">
        <w:rPr>
          <w:rFonts w:ascii="Arial" w:hAnsi="Arial" w:cs="Arial"/>
          <w:noProof/>
          <w:sz w:val="24"/>
          <w:szCs w:val="24"/>
        </w:rPr>
        <w:t>Inspeccionar el tamaño y tipo de cable contra los diagramas de conexión.</w:t>
      </w:r>
    </w:p>
    <w:p w:rsidR="00A01CAB" w:rsidRPr="00483B1B" w:rsidRDefault="00A01CAB" w:rsidP="005C06C4">
      <w:pPr>
        <w:jc w:val="both"/>
        <w:rPr>
          <w:rFonts w:ascii="Arial" w:hAnsi="Arial" w:cs="Arial"/>
          <w:b/>
          <w:sz w:val="24"/>
          <w:szCs w:val="24"/>
        </w:rPr>
      </w:pPr>
      <w:r w:rsidRPr="00483B1B">
        <w:rPr>
          <w:rFonts w:ascii="Arial" w:hAnsi="Arial" w:cs="Arial"/>
          <w:b/>
          <w:sz w:val="24"/>
          <w:szCs w:val="24"/>
        </w:rPr>
        <w:t>MATERIALES HERRAMIENTAS Y EQUIPOS</w:t>
      </w:r>
    </w:p>
    <w:p w:rsidR="00A01CAB" w:rsidRPr="00483B1B" w:rsidRDefault="00A01CAB" w:rsidP="005C06C4">
      <w:pPr>
        <w:jc w:val="both"/>
        <w:rPr>
          <w:rFonts w:ascii="Arial" w:hAnsi="Arial" w:cs="Arial"/>
          <w:sz w:val="24"/>
          <w:szCs w:val="24"/>
        </w:rPr>
      </w:pPr>
      <w:r w:rsidRPr="00483B1B">
        <w:rPr>
          <w:rFonts w:ascii="Arial" w:hAnsi="Arial" w:cs="Arial"/>
          <w:noProof/>
          <w:sz w:val="24"/>
          <w:szCs w:val="24"/>
        </w:rPr>
        <w:t>Lista de verificación  de acuerdo al documento  P227538-USIIN1-ESRXX-LT-0002 / P227538-USIIN1-ESRXX-LT-0001</w:t>
      </w:r>
    </w:p>
    <w:p w:rsidR="00A01CAB" w:rsidRPr="00483B1B" w:rsidRDefault="00A01CAB" w:rsidP="005C06C4">
      <w:pPr>
        <w:jc w:val="both"/>
        <w:rPr>
          <w:rFonts w:ascii="Arial" w:hAnsi="Arial" w:cs="Arial"/>
          <w:b/>
          <w:sz w:val="24"/>
          <w:szCs w:val="24"/>
        </w:rPr>
      </w:pPr>
      <w:r w:rsidRPr="00483B1B">
        <w:rPr>
          <w:rFonts w:ascii="Arial" w:hAnsi="Arial" w:cs="Arial"/>
          <w:b/>
          <w:sz w:val="24"/>
          <w:szCs w:val="24"/>
        </w:rPr>
        <w:t>EJECUCION</w:t>
      </w:r>
    </w:p>
    <w:p w:rsidR="00A01CAB" w:rsidRPr="00483B1B" w:rsidRDefault="00A01CAB" w:rsidP="005C06C4">
      <w:pPr>
        <w:jc w:val="both"/>
        <w:rPr>
          <w:rFonts w:ascii="Arial" w:hAnsi="Arial" w:cs="Arial"/>
          <w:sz w:val="24"/>
          <w:szCs w:val="24"/>
        </w:rPr>
      </w:pPr>
      <w:r w:rsidRPr="00483B1B">
        <w:rPr>
          <w:rFonts w:ascii="Arial" w:hAnsi="Arial" w:cs="Arial"/>
          <w:noProof/>
          <w:sz w:val="24"/>
          <w:szCs w:val="24"/>
        </w:rPr>
        <w:t>Para la ejecución se deberá llenar la LISTA DE PRECOMISIONADO de cables y material eléctrico y asegurar que estén todos los equipos componentes de la ESR, en función a su hoja de especificaciones, se verificara  la calidad de trabajo de la instalación conforme con los requisitos y normas.</w:t>
      </w:r>
    </w:p>
    <w:p w:rsidR="00A01CAB" w:rsidRPr="00483B1B" w:rsidRDefault="00A01CAB" w:rsidP="005C06C4">
      <w:pPr>
        <w:jc w:val="both"/>
        <w:rPr>
          <w:rFonts w:ascii="Arial" w:hAnsi="Arial" w:cs="Arial"/>
          <w:b/>
          <w:sz w:val="24"/>
          <w:szCs w:val="24"/>
        </w:rPr>
      </w:pPr>
      <w:r w:rsidRPr="00483B1B">
        <w:rPr>
          <w:rFonts w:ascii="Arial" w:hAnsi="Arial" w:cs="Arial"/>
          <w:b/>
          <w:sz w:val="24"/>
          <w:szCs w:val="24"/>
        </w:rPr>
        <w:t>MEDICION</w:t>
      </w:r>
    </w:p>
    <w:p w:rsidR="00A01CAB" w:rsidRPr="00483B1B" w:rsidRDefault="00A01CAB" w:rsidP="005C06C4">
      <w:pPr>
        <w:jc w:val="both"/>
        <w:rPr>
          <w:rFonts w:ascii="Arial" w:hAnsi="Arial" w:cs="Arial"/>
          <w:sz w:val="24"/>
          <w:szCs w:val="24"/>
        </w:rPr>
      </w:pPr>
      <w:r w:rsidRPr="00483B1B">
        <w:rPr>
          <w:rFonts w:ascii="Arial" w:hAnsi="Arial" w:cs="Arial"/>
          <w:noProof/>
          <w:sz w:val="24"/>
          <w:szCs w:val="24"/>
        </w:rPr>
        <w:t>El precomisionado se cotizara de forma global.</w:t>
      </w:r>
    </w:p>
    <w:p w:rsidR="00A01CAB" w:rsidRPr="00483B1B" w:rsidRDefault="00A01CAB" w:rsidP="005C06C4">
      <w:pPr>
        <w:jc w:val="both"/>
        <w:rPr>
          <w:rFonts w:ascii="Arial" w:hAnsi="Arial" w:cs="Arial"/>
          <w:b/>
          <w:sz w:val="24"/>
          <w:szCs w:val="24"/>
        </w:rPr>
      </w:pPr>
      <w:r w:rsidRPr="00483B1B">
        <w:rPr>
          <w:rFonts w:ascii="Arial" w:hAnsi="Arial" w:cs="Arial"/>
          <w:b/>
          <w:sz w:val="24"/>
          <w:szCs w:val="24"/>
        </w:rPr>
        <w:t>FORMA DE PAGO</w:t>
      </w:r>
    </w:p>
    <w:p w:rsidR="00A01CAB" w:rsidRDefault="00A01CAB" w:rsidP="005C06C4">
      <w:pPr>
        <w:jc w:val="both"/>
        <w:rPr>
          <w:rFonts w:ascii="Arial" w:hAnsi="Arial" w:cs="Arial"/>
          <w:noProof/>
          <w:sz w:val="24"/>
          <w:szCs w:val="24"/>
        </w:rPr>
      </w:pPr>
      <w:r w:rsidRPr="00483B1B">
        <w:rPr>
          <w:rFonts w:ascii="Arial" w:hAnsi="Arial" w:cs="Arial"/>
          <w:noProof/>
          <w:sz w:val="24"/>
          <w:szCs w:val="24"/>
        </w:rPr>
        <w:t>El pago será con base al precio unitario pactado en el contrato</w:t>
      </w:r>
      <w:r w:rsidR="005C06C4">
        <w:rPr>
          <w:rFonts w:ascii="Arial" w:hAnsi="Arial" w:cs="Arial"/>
          <w:noProof/>
          <w:sz w:val="24"/>
          <w:szCs w:val="24"/>
        </w:rPr>
        <w:t>.</w:t>
      </w:r>
    </w:p>
    <w:p w:rsidR="005C06C4" w:rsidRPr="00483B1B" w:rsidRDefault="005C06C4" w:rsidP="005C06C4">
      <w:pPr>
        <w:jc w:val="both"/>
        <w:rPr>
          <w:rFonts w:ascii="Arial" w:hAnsi="Arial" w:cs="Arial"/>
          <w:sz w:val="24"/>
          <w:szCs w:val="24"/>
        </w:rPr>
        <w:sectPr w:rsidR="005C06C4" w:rsidRPr="00483B1B" w:rsidSect="00E93B1A">
          <w:headerReference w:type="default" r:id="rId17"/>
          <w:pgSz w:w="12240" w:h="15840"/>
          <w:pgMar w:top="1417" w:right="1701" w:bottom="1417" w:left="1701" w:header="708" w:footer="708" w:gutter="0"/>
          <w:pgNumType w:start="1"/>
          <w:cols w:space="708"/>
          <w:docGrid w:linePitch="360"/>
        </w:sectPr>
      </w:pPr>
    </w:p>
    <w:p w:rsidR="00A01CAB" w:rsidRPr="00483B1B" w:rsidRDefault="00FE68DB" w:rsidP="005C06C4">
      <w:pPr>
        <w:jc w:val="both"/>
        <w:rPr>
          <w:rFonts w:ascii="Arial" w:hAnsi="Arial" w:cs="Arial"/>
          <w:b/>
          <w:noProof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</w:rPr>
        <w:lastRenderedPageBreak/>
        <w:t>E</w:t>
      </w:r>
      <w:r w:rsidR="00A01CAB" w:rsidRPr="00483B1B">
        <w:rPr>
          <w:rFonts w:ascii="Arial" w:hAnsi="Arial" w:cs="Arial"/>
          <w:b/>
          <w:noProof/>
          <w:sz w:val="24"/>
          <w:szCs w:val="24"/>
        </w:rPr>
        <w:t>7.-PRUEBAS DE CABLES Y MATERIAL ELÉCTRICO.</w:t>
      </w:r>
    </w:p>
    <w:p w:rsidR="00A01CAB" w:rsidRPr="00483B1B" w:rsidRDefault="00A01CAB" w:rsidP="005C06C4">
      <w:pPr>
        <w:jc w:val="both"/>
        <w:rPr>
          <w:rFonts w:ascii="Arial" w:hAnsi="Arial" w:cs="Arial"/>
          <w:b/>
          <w:sz w:val="24"/>
          <w:szCs w:val="24"/>
        </w:rPr>
      </w:pPr>
      <w:r w:rsidRPr="00483B1B">
        <w:rPr>
          <w:rFonts w:ascii="Arial" w:hAnsi="Arial" w:cs="Arial"/>
          <w:b/>
          <w:sz w:val="24"/>
          <w:szCs w:val="24"/>
        </w:rPr>
        <w:t>DESCRIPCION</w:t>
      </w:r>
    </w:p>
    <w:p w:rsidR="00A01CAB" w:rsidRPr="00483B1B" w:rsidRDefault="00A01CAB" w:rsidP="005C06C4">
      <w:pPr>
        <w:jc w:val="both"/>
        <w:rPr>
          <w:rFonts w:ascii="Arial" w:hAnsi="Arial" w:cs="Arial"/>
          <w:noProof/>
          <w:sz w:val="24"/>
          <w:szCs w:val="24"/>
        </w:rPr>
      </w:pPr>
      <w:r w:rsidRPr="00483B1B">
        <w:rPr>
          <w:rFonts w:ascii="Arial" w:hAnsi="Arial" w:cs="Arial"/>
          <w:noProof/>
          <w:sz w:val="24"/>
          <w:szCs w:val="24"/>
        </w:rPr>
        <w:t>Consiste en realización de pruebas de continuidad de cables eléctricos, equipos eléctricos como: transformadores, CCM (Centro de Control de Motores) siempre en condición desenergizada.</w:t>
      </w:r>
    </w:p>
    <w:p w:rsidR="00A01CAB" w:rsidRPr="00483B1B" w:rsidRDefault="00A01CAB" w:rsidP="005C06C4">
      <w:pPr>
        <w:jc w:val="both"/>
        <w:rPr>
          <w:rFonts w:ascii="Arial" w:hAnsi="Arial" w:cs="Arial"/>
          <w:sz w:val="24"/>
          <w:szCs w:val="24"/>
        </w:rPr>
      </w:pPr>
      <w:r w:rsidRPr="00483B1B">
        <w:rPr>
          <w:rFonts w:ascii="Arial" w:hAnsi="Arial" w:cs="Arial"/>
          <w:noProof/>
          <w:sz w:val="24"/>
          <w:szCs w:val="24"/>
        </w:rPr>
        <w:t>Chequeo del funcionamiento de los interruptores  y el posicionamiento correcto.</w:t>
      </w:r>
    </w:p>
    <w:p w:rsidR="00A01CAB" w:rsidRPr="00483B1B" w:rsidRDefault="00A01CAB" w:rsidP="005C06C4">
      <w:pPr>
        <w:jc w:val="both"/>
        <w:rPr>
          <w:rFonts w:ascii="Arial" w:hAnsi="Arial" w:cs="Arial"/>
          <w:b/>
          <w:sz w:val="24"/>
          <w:szCs w:val="24"/>
        </w:rPr>
      </w:pPr>
      <w:r w:rsidRPr="00483B1B">
        <w:rPr>
          <w:rFonts w:ascii="Arial" w:hAnsi="Arial" w:cs="Arial"/>
          <w:b/>
          <w:sz w:val="24"/>
          <w:szCs w:val="24"/>
        </w:rPr>
        <w:t>MATERIALES HERRAMIENTAS Y EQUIPOS</w:t>
      </w:r>
    </w:p>
    <w:p w:rsidR="00A01CAB" w:rsidRPr="00483B1B" w:rsidRDefault="00A01CAB" w:rsidP="005C06C4">
      <w:pPr>
        <w:jc w:val="both"/>
        <w:rPr>
          <w:rFonts w:ascii="Arial" w:hAnsi="Arial" w:cs="Arial"/>
          <w:sz w:val="24"/>
          <w:szCs w:val="24"/>
        </w:rPr>
      </w:pPr>
      <w:r w:rsidRPr="00483B1B">
        <w:rPr>
          <w:rFonts w:ascii="Arial" w:hAnsi="Arial" w:cs="Arial"/>
          <w:noProof/>
          <w:sz w:val="24"/>
          <w:szCs w:val="24"/>
        </w:rPr>
        <w:t>Equipos de medición de continuidad (Multímetro), equipos de prueba para transformadores, otros materiales y herramientas necesarios para esta actividad.</w:t>
      </w:r>
    </w:p>
    <w:p w:rsidR="00A01CAB" w:rsidRPr="00483B1B" w:rsidRDefault="00A01CAB" w:rsidP="005C06C4">
      <w:pPr>
        <w:jc w:val="both"/>
        <w:rPr>
          <w:rFonts w:ascii="Arial" w:hAnsi="Arial" w:cs="Arial"/>
          <w:b/>
          <w:sz w:val="24"/>
          <w:szCs w:val="24"/>
        </w:rPr>
      </w:pPr>
      <w:r w:rsidRPr="00483B1B">
        <w:rPr>
          <w:rFonts w:ascii="Arial" w:hAnsi="Arial" w:cs="Arial"/>
          <w:b/>
          <w:sz w:val="24"/>
          <w:szCs w:val="24"/>
        </w:rPr>
        <w:t>EJECUCION</w:t>
      </w:r>
    </w:p>
    <w:p w:rsidR="00A01CAB" w:rsidRPr="00483B1B" w:rsidRDefault="00A01CAB" w:rsidP="005C06C4">
      <w:pPr>
        <w:jc w:val="both"/>
        <w:rPr>
          <w:rFonts w:ascii="Arial" w:hAnsi="Arial" w:cs="Arial"/>
          <w:sz w:val="24"/>
          <w:szCs w:val="24"/>
        </w:rPr>
      </w:pPr>
      <w:r w:rsidRPr="00483B1B">
        <w:rPr>
          <w:rFonts w:ascii="Arial" w:hAnsi="Arial" w:cs="Arial"/>
          <w:noProof/>
          <w:sz w:val="24"/>
          <w:szCs w:val="24"/>
        </w:rPr>
        <w:t>Todas las tareas  se desarrollarán por SISTEMAS, SKIDS Y  ESPECIALIDADES. Además  se deberá seguir una secuencia en función a una HOJA DE PRUEBAS que será aprobada por el contratante o su representante.</w:t>
      </w:r>
    </w:p>
    <w:p w:rsidR="00A01CAB" w:rsidRPr="00483B1B" w:rsidRDefault="00A01CAB" w:rsidP="005C06C4">
      <w:pPr>
        <w:jc w:val="both"/>
        <w:rPr>
          <w:rFonts w:ascii="Arial" w:hAnsi="Arial" w:cs="Arial"/>
          <w:b/>
          <w:sz w:val="24"/>
          <w:szCs w:val="24"/>
        </w:rPr>
      </w:pPr>
      <w:r w:rsidRPr="00483B1B">
        <w:rPr>
          <w:rFonts w:ascii="Arial" w:hAnsi="Arial" w:cs="Arial"/>
          <w:b/>
          <w:sz w:val="24"/>
          <w:szCs w:val="24"/>
        </w:rPr>
        <w:t>MEDICION</w:t>
      </w:r>
    </w:p>
    <w:p w:rsidR="00A01CAB" w:rsidRPr="00483B1B" w:rsidRDefault="00A01CAB" w:rsidP="005C06C4">
      <w:pPr>
        <w:jc w:val="both"/>
        <w:rPr>
          <w:rFonts w:ascii="Arial" w:hAnsi="Arial" w:cs="Arial"/>
          <w:sz w:val="24"/>
          <w:szCs w:val="24"/>
        </w:rPr>
      </w:pPr>
      <w:r w:rsidRPr="00483B1B">
        <w:rPr>
          <w:rFonts w:ascii="Arial" w:hAnsi="Arial" w:cs="Arial"/>
          <w:noProof/>
          <w:sz w:val="24"/>
          <w:szCs w:val="24"/>
        </w:rPr>
        <w:t>El precomisionado se cotizara de forma global.</w:t>
      </w:r>
    </w:p>
    <w:p w:rsidR="00A01CAB" w:rsidRPr="00483B1B" w:rsidRDefault="00A01CAB" w:rsidP="005C06C4">
      <w:pPr>
        <w:jc w:val="both"/>
        <w:rPr>
          <w:rFonts w:ascii="Arial" w:hAnsi="Arial" w:cs="Arial"/>
          <w:b/>
          <w:sz w:val="24"/>
          <w:szCs w:val="24"/>
        </w:rPr>
      </w:pPr>
      <w:r w:rsidRPr="00483B1B">
        <w:rPr>
          <w:rFonts w:ascii="Arial" w:hAnsi="Arial" w:cs="Arial"/>
          <w:b/>
          <w:sz w:val="24"/>
          <w:szCs w:val="24"/>
        </w:rPr>
        <w:t>FORMA DE PAGO</w:t>
      </w:r>
    </w:p>
    <w:p w:rsidR="00A01CAB" w:rsidRDefault="00A01CAB" w:rsidP="005C06C4">
      <w:pPr>
        <w:jc w:val="both"/>
        <w:rPr>
          <w:rFonts w:ascii="Arial" w:hAnsi="Arial" w:cs="Arial"/>
          <w:noProof/>
          <w:sz w:val="24"/>
          <w:szCs w:val="24"/>
        </w:rPr>
      </w:pPr>
      <w:r w:rsidRPr="00483B1B">
        <w:rPr>
          <w:rFonts w:ascii="Arial" w:hAnsi="Arial" w:cs="Arial"/>
          <w:noProof/>
          <w:sz w:val="24"/>
          <w:szCs w:val="24"/>
        </w:rPr>
        <w:t>El pago será con base al precio unitario pactado en el contrato</w:t>
      </w:r>
      <w:r w:rsidR="005C06C4">
        <w:rPr>
          <w:rFonts w:ascii="Arial" w:hAnsi="Arial" w:cs="Arial"/>
          <w:noProof/>
          <w:sz w:val="24"/>
          <w:szCs w:val="24"/>
        </w:rPr>
        <w:t>.</w:t>
      </w:r>
    </w:p>
    <w:p w:rsidR="005C06C4" w:rsidRPr="00483B1B" w:rsidRDefault="005C06C4" w:rsidP="005C06C4">
      <w:pPr>
        <w:jc w:val="both"/>
        <w:rPr>
          <w:rFonts w:ascii="Arial" w:hAnsi="Arial" w:cs="Arial"/>
          <w:sz w:val="24"/>
          <w:szCs w:val="24"/>
        </w:rPr>
        <w:sectPr w:rsidR="005C06C4" w:rsidRPr="00483B1B" w:rsidSect="00E93B1A">
          <w:headerReference w:type="default" r:id="rId18"/>
          <w:pgSz w:w="12240" w:h="15840"/>
          <w:pgMar w:top="1417" w:right="1701" w:bottom="1417" w:left="1701" w:header="708" w:footer="708" w:gutter="0"/>
          <w:pgNumType w:start="1"/>
          <w:cols w:space="708"/>
          <w:docGrid w:linePitch="360"/>
        </w:sectPr>
      </w:pPr>
    </w:p>
    <w:p w:rsidR="00A01CAB" w:rsidRPr="00483B1B" w:rsidRDefault="00FE68DB" w:rsidP="005C06C4">
      <w:pPr>
        <w:jc w:val="both"/>
        <w:rPr>
          <w:rFonts w:ascii="Arial" w:hAnsi="Arial" w:cs="Arial"/>
          <w:b/>
          <w:noProof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</w:rPr>
        <w:lastRenderedPageBreak/>
        <w:t>E</w:t>
      </w:r>
      <w:r w:rsidR="00A01CAB" w:rsidRPr="00483B1B">
        <w:rPr>
          <w:rFonts w:ascii="Arial" w:hAnsi="Arial" w:cs="Arial"/>
          <w:b/>
          <w:noProof/>
          <w:sz w:val="24"/>
          <w:szCs w:val="24"/>
        </w:rPr>
        <w:t>8.-VERIFICACIÓN DE MOTORES ELÉCTRICOS DE BOMBAS, COMPRESORES Y OTROS</w:t>
      </w:r>
    </w:p>
    <w:p w:rsidR="00A01CAB" w:rsidRPr="00483B1B" w:rsidRDefault="00A01CAB" w:rsidP="005C06C4">
      <w:pPr>
        <w:jc w:val="both"/>
        <w:rPr>
          <w:rFonts w:ascii="Arial" w:hAnsi="Arial" w:cs="Arial"/>
          <w:b/>
          <w:sz w:val="24"/>
          <w:szCs w:val="24"/>
        </w:rPr>
      </w:pPr>
      <w:r w:rsidRPr="00483B1B">
        <w:rPr>
          <w:rFonts w:ascii="Arial" w:hAnsi="Arial" w:cs="Arial"/>
          <w:b/>
          <w:sz w:val="24"/>
          <w:szCs w:val="24"/>
        </w:rPr>
        <w:t>DESCRIPCION</w:t>
      </w:r>
    </w:p>
    <w:p w:rsidR="00A01CAB" w:rsidRPr="00483B1B" w:rsidRDefault="00A01CAB" w:rsidP="005C06C4">
      <w:pPr>
        <w:jc w:val="both"/>
        <w:rPr>
          <w:rFonts w:ascii="Arial" w:hAnsi="Arial" w:cs="Arial"/>
          <w:noProof/>
          <w:sz w:val="24"/>
          <w:szCs w:val="24"/>
        </w:rPr>
      </w:pPr>
      <w:r w:rsidRPr="00483B1B">
        <w:rPr>
          <w:rFonts w:ascii="Arial" w:hAnsi="Arial" w:cs="Arial"/>
          <w:noProof/>
          <w:sz w:val="24"/>
          <w:szCs w:val="24"/>
        </w:rPr>
        <w:t>Se procederá a la revisión de la placa de datos del motor, estén de acuerdo a las especificaciones, Inspeccionar las cajas de paso y de conexionado, probar los circuitos de control y protecciones del motor, incluir el sistema de temperatura.</w:t>
      </w:r>
    </w:p>
    <w:p w:rsidR="00A01CAB" w:rsidRPr="00483B1B" w:rsidRDefault="00A01CAB" w:rsidP="005C06C4">
      <w:pPr>
        <w:jc w:val="both"/>
        <w:rPr>
          <w:rFonts w:ascii="Arial" w:hAnsi="Arial" w:cs="Arial"/>
          <w:sz w:val="24"/>
          <w:szCs w:val="24"/>
        </w:rPr>
      </w:pPr>
    </w:p>
    <w:p w:rsidR="00A01CAB" w:rsidRPr="00483B1B" w:rsidRDefault="00A01CAB" w:rsidP="005C06C4">
      <w:pPr>
        <w:jc w:val="both"/>
        <w:rPr>
          <w:rFonts w:ascii="Arial" w:hAnsi="Arial" w:cs="Arial"/>
          <w:b/>
          <w:sz w:val="24"/>
          <w:szCs w:val="24"/>
        </w:rPr>
      </w:pPr>
      <w:r w:rsidRPr="00483B1B">
        <w:rPr>
          <w:rFonts w:ascii="Arial" w:hAnsi="Arial" w:cs="Arial"/>
          <w:b/>
          <w:sz w:val="24"/>
          <w:szCs w:val="24"/>
        </w:rPr>
        <w:t>MATERIALES HERRAMIENTAS Y EQUIPOS</w:t>
      </w:r>
    </w:p>
    <w:p w:rsidR="00A01CAB" w:rsidRPr="00483B1B" w:rsidRDefault="00A01CAB" w:rsidP="005C06C4">
      <w:pPr>
        <w:jc w:val="both"/>
        <w:rPr>
          <w:rFonts w:ascii="Arial" w:hAnsi="Arial" w:cs="Arial"/>
          <w:sz w:val="24"/>
          <w:szCs w:val="24"/>
        </w:rPr>
      </w:pPr>
      <w:r w:rsidRPr="00483B1B">
        <w:rPr>
          <w:rFonts w:ascii="Arial" w:hAnsi="Arial" w:cs="Arial"/>
          <w:noProof/>
          <w:sz w:val="24"/>
          <w:szCs w:val="24"/>
        </w:rPr>
        <w:t>Analizador industrial, contiene amperímetro, voltímetro mide factor de potencia y kilovatio Rata: 5/25/125A -500V, otros materiales y herramientas necesarios para esta actividad.</w:t>
      </w:r>
    </w:p>
    <w:p w:rsidR="00A01CAB" w:rsidRPr="00483B1B" w:rsidRDefault="00A01CAB" w:rsidP="005C06C4">
      <w:pPr>
        <w:jc w:val="both"/>
        <w:rPr>
          <w:rFonts w:ascii="Arial" w:hAnsi="Arial" w:cs="Arial"/>
          <w:b/>
          <w:sz w:val="24"/>
          <w:szCs w:val="24"/>
        </w:rPr>
      </w:pPr>
      <w:r w:rsidRPr="00483B1B">
        <w:rPr>
          <w:rFonts w:ascii="Arial" w:hAnsi="Arial" w:cs="Arial"/>
          <w:b/>
          <w:sz w:val="24"/>
          <w:szCs w:val="24"/>
        </w:rPr>
        <w:t>EJECUCION</w:t>
      </w:r>
    </w:p>
    <w:p w:rsidR="00A01CAB" w:rsidRPr="00483B1B" w:rsidRDefault="00A01CAB" w:rsidP="005C06C4">
      <w:pPr>
        <w:jc w:val="both"/>
        <w:rPr>
          <w:rFonts w:ascii="Arial" w:hAnsi="Arial" w:cs="Arial"/>
          <w:sz w:val="24"/>
          <w:szCs w:val="24"/>
        </w:rPr>
      </w:pPr>
      <w:r w:rsidRPr="00483B1B">
        <w:rPr>
          <w:rFonts w:ascii="Arial" w:hAnsi="Arial" w:cs="Arial"/>
          <w:noProof/>
          <w:sz w:val="24"/>
          <w:szCs w:val="24"/>
        </w:rPr>
        <w:t>Se deberá seguir una secuencia en función a una HOJA DE PRUEBAS que será aprobada por el contratante o su representante.</w:t>
      </w:r>
    </w:p>
    <w:p w:rsidR="00A01CAB" w:rsidRPr="00483B1B" w:rsidRDefault="00A01CAB" w:rsidP="005C06C4">
      <w:pPr>
        <w:jc w:val="both"/>
        <w:rPr>
          <w:rFonts w:ascii="Arial" w:hAnsi="Arial" w:cs="Arial"/>
          <w:b/>
          <w:sz w:val="24"/>
          <w:szCs w:val="24"/>
        </w:rPr>
      </w:pPr>
      <w:r w:rsidRPr="00483B1B">
        <w:rPr>
          <w:rFonts w:ascii="Arial" w:hAnsi="Arial" w:cs="Arial"/>
          <w:b/>
          <w:sz w:val="24"/>
          <w:szCs w:val="24"/>
        </w:rPr>
        <w:t>MEDICION</w:t>
      </w:r>
    </w:p>
    <w:p w:rsidR="00A01CAB" w:rsidRPr="00483B1B" w:rsidRDefault="00A01CAB" w:rsidP="005C06C4">
      <w:pPr>
        <w:jc w:val="both"/>
        <w:rPr>
          <w:rFonts w:ascii="Arial" w:hAnsi="Arial" w:cs="Arial"/>
          <w:sz w:val="24"/>
          <w:szCs w:val="24"/>
        </w:rPr>
      </w:pPr>
      <w:r w:rsidRPr="00483B1B">
        <w:rPr>
          <w:rFonts w:ascii="Arial" w:hAnsi="Arial" w:cs="Arial"/>
          <w:noProof/>
          <w:sz w:val="24"/>
          <w:szCs w:val="24"/>
        </w:rPr>
        <w:t>El precomisionado se cotizara de forma global.</w:t>
      </w:r>
    </w:p>
    <w:p w:rsidR="00A01CAB" w:rsidRPr="00483B1B" w:rsidRDefault="00A01CAB" w:rsidP="005C06C4">
      <w:pPr>
        <w:jc w:val="both"/>
        <w:rPr>
          <w:rFonts w:ascii="Arial" w:hAnsi="Arial" w:cs="Arial"/>
          <w:b/>
          <w:sz w:val="24"/>
          <w:szCs w:val="24"/>
        </w:rPr>
      </w:pPr>
      <w:r w:rsidRPr="00483B1B">
        <w:rPr>
          <w:rFonts w:ascii="Arial" w:hAnsi="Arial" w:cs="Arial"/>
          <w:b/>
          <w:sz w:val="24"/>
          <w:szCs w:val="24"/>
        </w:rPr>
        <w:t>FORMA DE PAGO</w:t>
      </w:r>
    </w:p>
    <w:p w:rsidR="00A01CAB" w:rsidRDefault="00A01CAB" w:rsidP="005C06C4">
      <w:pPr>
        <w:jc w:val="both"/>
        <w:rPr>
          <w:rFonts w:ascii="Arial" w:hAnsi="Arial" w:cs="Arial"/>
          <w:noProof/>
          <w:sz w:val="24"/>
          <w:szCs w:val="24"/>
        </w:rPr>
      </w:pPr>
      <w:r w:rsidRPr="00483B1B">
        <w:rPr>
          <w:rFonts w:ascii="Arial" w:hAnsi="Arial" w:cs="Arial"/>
          <w:noProof/>
          <w:sz w:val="24"/>
          <w:szCs w:val="24"/>
        </w:rPr>
        <w:t>El pago será con base al precio unitario pactado en el contrato</w:t>
      </w:r>
      <w:r w:rsidR="005C06C4">
        <w:rPr>
          <w:rFonts w:ascii="Arial" w:hAnsi="Arial" w:cs="Arial"/>
          <w:noProof/>
          <w:sz w:val="24"/>
          <w:szCs w:val="24"/>
        </w:rPr>
        <w:t>.</w:t>
      </w:r>
    </w:p>
    <w:p w:rsidR="005C06C4" w:rsidRPr="00483B1B" w:rsidRDefault="005C06C4" w:rsidP="005C06C4">
      <w:pPr>
        <w:jc w:val="both"/>
        <w:rPr>
          <w:rFonts w:ascii="Arial" w:hAnsi="Arial" w:cs="Arial"/>
          <w:sz w:val="24"/>
          <w:szCs w:val="24"/>
        </w:rPr>
        <w:sectPr w:rsidR="005C06C4" w:rsidRPr="00483B1B" w:rsidSect="00E93B1A">
          <w:headerReference w:type="default" r:id="rId19"/>
          <w:pgSz w:w="12240" w:h="15840"/>
          <w:pgMar w:top="1417" w:right="1701" w:bottom="1417" w:left="1701" w:header="708" w:footer="708" w:gutter="0"/>
          <w:pgNumType w:start="1"/>
          <w:cols w:space="708"/>
          <w:docGrid w:linePitch="360"/>
        </w:sectPr>
      </w:pPr>
    </w:p>
    <w:p w:rsidR="00A01CAB" w:rsidRPr="00483B1B" w:rsidRDefault="00FE68DB" w:rsidP="005C06C4">
      <w:pPr>
        <w:jc w:val="both"/>
        <w:rPr>
          <w:rFonts w:ascii="Arial" w:hAnsi="Arial" w:cs="Arial"/>
          <w:b/>
          <w:noProof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</w:rPr>
        <w:lastRenderedPageBreak/>
        <w:t>E</w:t>
      </w:r>
      <w:r w:rsidR="00A01CAB" w:rsidRPr="00483B1B">
        <w:rPr>
          <w:rFonts w:ascii="Arial" w:hAnsi="Arial" w:cs="Arial"/>
          <w:b/>
          <w:noProof/>
          <w:sz w:val="24"/>
          <w:szCs w:val="24"/>
        </w:rPr>
        <w:t>9.-VERIFICACIÓN DEL SISTEMA DE PUESTA A TIERRA</w:t>
      </w:r>
    </w:p>
    <w:p w:rsidR="00A01CAB" w:rsidRPr="00483B1B" w:rsidRDefault="00A01CAB" w:rsidP="005C06C4">
      <w:pPr>
        <w:jc w:val="both"/>
        <w:rPr>
          <w:rFonts w:ascii="Arial" w:hAnsi="Arial" w:cs="Arial"/>
          <w:b/>
          <w:sz w:val="24"/>
          <w:szCs w:val="24"/>
        </w:rPr>
      </w:pPr>
      <w:r w:rsidRPr="00483B1B">
        <w:rPr>
          <w:rFonts w:ascii="Arial" w:hAnsi="Arial" w:cs="Arial"/>
          <w:b/>
          <w:sz w:val="24"/>
          <w:szCs w:val="24"/>
        </w:rPr>
        <w:t>DESCRIPCION</w:t>
      </w:r>
    </w:p>
    <w:p w:rsidR="00A01CAB" w:rsidRPr="00483B1B" w:rsidRDefault="00A01CAB" w:rsidP="005C06C4">
      <w:pPr>
        <w:jc w:val="both"/>
        <w:rPr>
          <w:rFonts w:ascii="Arial" w:hAnsi="Arial" w:cs="Arial"/>
          <w:noProof/>
          <w:sz w:val="24"/>
          <w:szCs w:val="24"/>
        </w:rPr>
      </w:pPr>
      <w:r w:rsidRPr="00483B1B">
        <w:rPr>
          <w:rFonts w:ascii="Arial" w:hAnsi="Arial" w:cs="Arial"/>
          <w:noProof/>
          <w:sz w:val="24"/>
          <w:szCs w:val="24"/>
        </w:rPr>
        <w:t>Consiste en realización de pruebas del sistema de puesta a tierra, pararrayos y protección catódica.</w:t>
      </w:r>
    </w:p>
    <w:p w:rsidR="00A01CAB" w:rsidRPr="00483B1B" w:rsidRDefault="00A01CAB" w:rsidP="005C06C4">
      <w:pPr>
        <w:jc w:val="both"/>
        <w:rPr>
          <w:rFonts w:ascii="Arial" w:hAnsi="Arial" w:cs="Arial"/>
          <w:sz w:val="24"/>
          <w:szCs w:val="24"/>
        </w:rPr>
      </w:pPr>
    </w:p>
    <w:p w:rsidR="00A01CAB" w:rsidRPr="00483B1B" w:rsidRDefault="00A01CAB" w:rsidP="005C06C4">
      <w:pPr>
        <w:jc w:val="both"/>
        <w:rPr>
          <w:rFonts w:ascii="Arial" w:hAnsi="Arial" w:cs="Arial"/>
          <w:b/>
          <w:sz w:val="24"/>
          <w:szCs w:val="24"/>
        </w:rPr>
      </w:pPr>
      <w:r w:rsidRPr="00483B1B">
        <w:rPr>
          <w:rFonts w:ascii="Arial" w:hAnsi="Arial" w:cs="Arial"/>
          <w:b/>
          <w:sz w:val="24"/>
          <w:szCs w:val="24"/>
        </w:rPr>
        <w:t>MATERIALES HERRAMIENTAS Y EQUIPOS</w:t>
      </w:r>
    </w:p>
    <w:p w:rsidR="00A01CAB" w:rsidRPr="00483B1B" w:rsidRDefault="00A01CAB" w:rsidP="005C06C4">
      <w:pPr>
        <w:jc w:val="both"/>
        <w:rPr>
          <w:rFonts w:ascii="Arial" w:hAnsi="Arial" w:cs="Arial"/>
          <w:sz w:val="24"/>
          <w:szCs w:val="24"/>
        </w:rPr>
      </w:pPr>
      <w:r w:rsidRPr="00483B1B">
        <w:rPr>
          <w:rFonts w:ascii="Arial" w:hAnsi="Arial" w:cs="Arial"/>
          <w:noProof/>
          <w:sz w:val="24"/>
          <w:szCs w:val="24"/>
        </w:rPr>
        <w:t>Medidor de puesta a Tierra (Telurometro), otros materiales y herramientas necesarios para esta actividad.</w:t>
      </w:r>
    </w:p>
    <w:p w:rsidR="00A01CAB" w:rsidRPr="00483B1B" w:rsidRDefault="00A01CAB" w:rsidP="005C06C4">
      <w:pPr>
        <w:jc w:val="both"/>
        <w:rPr>
          <w:rFonts w:ascii="Arial" w:hAnsi="Arial" w:cs="Arial"/>
          <w:b/>
          <w:sz w:val="24"/>
          <w:szCs w:val="24"/>
        </w:rPr>
      </w:pPr>
      <w:r w:rsidRPr="00483B1B">
        <w:rPr>
          <w:rFonts w:ascii="Arial" w:hAnsi="Arial" w:cs="Arial"/>
          <w:b/>
          <w:sz w:val="24"/>
          <w:szCs w:val="24"/>
        </w:rPr>
        <w:t>EJECUCION</w:t>
      </w:r>
    </w:p>
    <w:p w:rsidR="00A01CAB" w:rsidRPr="00483B1B" w:rsidRDefault="00A01CAB" w:rsidP="005C06C4">
      <w:pPr>
        <w:jc w:val="both"/>
        <w:rPr>
          <w:rFonts w:ascii="Arial" w:hAnsi="Arial" w:cs="Arial"/>
          <w:sz w:val="24"/>
          <w:szCs w:val="24"/>
        </w:rPr>
      </w:pPr>
      <w:r w:rsidRPr="00483B1B">
        <w:rPr>
          <w:rFonts w:ascii="Arial" w:hAnsi="Arial" w:cs="Arial"/>
          <w:noProof/>
          <w:sz w:val="24"/>
          <w:szCs w:val="24"/>
        </w:rPr>
        <w:t>Todas las tareas  se desarrollarán por SISTEMAS, SKIDS Y  ESPECIALIDADES. Además  se deberá seguir una secuencia en función a una HOJA DE PRUEBAS que será aprobada por el contratante o su representante.</w:t>
      </w:r>
    </w:p>
    <w:p w:rsidR="00A01CAB" w:rsidRPr="00483B1B" w:rsidRDefault="00A01CAB" w:rsidP="005C06C4">
      <w:pPr>
        <w:jc w:val="both"/>
        <w:rPr>
          <w:rFonts w:ascii="Arial" w:hAnsi="Arial" w:cs="Arial"/>
          <w:b/>
          <w:sz w:val="24"/>
          <w:szCs w:val="24"/>
        </w:rPr>
      </w:pPr>
      <w:r w:rsidRPr="00483B1B">
        <w:rPr>
          <w:rFonts w:ascii="Arial" w:hAnsi="Arial" w:cs="Arial"/>
          <w:b/>
          <w:sz w:val="24"/>
          <w:szCs w:val="24"/>
        </w:rPr>
        <w:t>MEDICION</w:t>
      </w:r>
    </w:p>
    <w:p w:rsidR="00A01CAB" w:rsidRPr="00483B1B" w:rsidRDefault="00A01CAB" w:rsidP="005C06C4">
      <w:pPr>
        <w:jc w:val="both"/>
        <w:rPr>
          <w:rFonts w:ascii="Arial" w:hAnsi="Arial" w:cs="Arial"/>
          <w:sz w:val="24"/>
          <w:szCs w:val="24"/>
        </w:rPr>
      </w:pPr>
      <w:r w:rsidRPr="00483B1B">
        <w:rPr>
          <w:rFonts w:ascii="Arial" w:hAnsi="Arial" w:cs="Arial"/>
          <w:noProof/>
          <w:sz w:val="24"/>
          <w:szCs w:val="24"/>
        </w:rPr>
        <w:t>El precomisionado se cotizara de forma global y por tanto no será objeto de medición.</w:t>
      </w:r>
    </w:p>
    <w:p w:rsidR="00A01CAB" w:rsidRPr="00483B1B" w:rsidRDefault="00A01CAB" w:rsidP="005C06C4">
      <w:pPr>
        <w:jc w:val="both"/>
        <w:rPr>
          <w:rFonts w:ascii="Arial" w:hAnsi="Arial" w:cs="Arial"/>
          <w:b/>
          <w:sz w:val="24"/>
          <w:szCs w:val="24"/>
        </w:rPr>
      </w:pPr>
      <w:r w:rsidRPr="00483B1B">
        <w:rPr>
          <w:rFonts w:ascii="Arial" w:hAnsi="Arial" w:cs="Arial"/>
          <w:b/>
          <w:sz w:val="24"/>
          <w:szCs w:val="24"/>
        </w:rPr>
        <w:t>FORMA DE PAGO</w:t>
      </w:r>
    </w:p>
    <w:p w:rsidR="00A01CAB" w:rsidRDefault="00A01CAB" w:rsidP="005C06C4">
      <w:pPr>
        <w:jc w:val="both"/>
        <w:rPr>
          <w:rFonts w:ascii="Arial" w:hAnsi="Arial" w:cs="Arial"/>
          <w:noProof/>
          <w:sz w:val="24"/>
          <w:szCs w:val="24"/>
        </w:rPr>
      </w:pPr>
      <w:r w:rsidRPr="00483B1B">
        <w:rPr>
          <w:rFonts w:ascii="Arial" w:hAnsi="Arial" w:cs="Arial"/>
          <w:noProof/>
          <w:sz w:val="24"/>
          <w:szCs w:val="24"/>
        </w:rPr>
        <w:t>El pago será con base al precio unitario pactado en el contrato</w:t>
      </w:r>
      <w:r w:rsidR="005C06C4">
        <w:rPr>
          <w:rFonts w:ascii="Arial" w:hAnsi="Arial" w:cs="Arial"/>
          <w:noProof/>
          <w:sz w:val="24"/>
          <w:szCs w:val="24"/>
        </w:rPr>
        <w:t>.</w:t>
      </w:r>
    </w:p>
    <w:p w:rsidR="005C06C4" w:rsidRPr="00483B1B" w:rsidRDefault="005C06C4" w:rsidP="005C06C4">
      <w:pPr>
        <w:jc w:val="both"/>
        <w:rPr>
          <w:rFonts w:ascii="Arial" w:hAnsi="Arial" w:cs="Arial"/>
          <w:sz w:val="24"/>
          <w:szCs w:val="24"/>
        </w:rPr>
        <w:sectPr w:rsidR="005C06C4" w:rsidRPr="00483B1B" w:rsidSect="00E93B1A">
          <w:headerReference w:type="default" r:id="rId20"/>
          <w:pgSz w:w="12240" w:h="15840"/>
          <w:pgMar w:top="1417" w:right="1701" w:bottom="1417" w:left="1701" w:header="708" w:footer="708" w:gutter="0"/>
          <w:pgNumType w:start="1"/>
          <w:cols w:space="708"/>
          <w:docGrid w:linePitch="360"/>
        </w:sectPr>
      </w:pPr>
    </w:p>
    <w:p w:rsidR="00A01CAB" w:rsidRPr="00483B1B" w:rsidRDefault="00FE68DB" w:rsidP="005C06C4">
      <w:pPr>
        <w:jc w:val="both"/>
        <w:rPr>
          <w:rFonts w:ascii="Arial" w:hAnsi="Arial" w:cs="Arial"/>
          <w:b/>
          <w:noProof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</w:rPr>
        <w:lastRenderedPageBreak/>
        <w:t>E</w:t>
      </w:r>
      <w:r w:rsidR="00A01CAB" w:rsidRPr="00483B1B">
        <w:rPr>
          <w:rFonts w:ascii="Arial" w:hAnsi="Arial" w:cs="Arial"/>
          <w:b/>
          <w:noProof/>
          <w:sz w:val="24"/>
          <w:szCs w:val="24"/>
        </w:rPr>
        <w:t>10.-VERIFICACIÓN DE LA FUENTE DE ENERGÍA ELÉCTRICA, ALIMENTACIÓN A MOTORES, BOMBAS E INSTRUMENTOS.</w:t>
      </w:r>
    </w:p>
    <w:p w:rsidR="00A01CAB" w:rsidRPr="00483B1B" w:rsidRDefault="00A01CAB" w:rsidP="005C06C4">
      <w:pPr>
        <w:jc w:val="both"/>
        <w:rPr>
          <w:rFonts w:ascii="Arial" w:hAnsi="Arial" w:cs="Arial"/>
          <w:b/>
          <w:sz w:val="24"/>
          <w:szCs w:val="24"/>
        </w:rPr>
      </w:pPr>
      <w:r w:rsidRPr="00483B1B">
        <w:rPr>
          <w:rFonts w:ascii="Arial" w:hAnsi="Arial" w:cs="Arial"/>
          <w:b/>
          <w:sz w:val="24"/>
          <w:szCs w:val="24"/>
        </w:rPr>
        <w:t>DESCRIPCION</w:t>
      </w:r>
    </w:p>
    <w:p w:rsidR="00A01CAB" w:rsidRPr="00483B1B" w:rsidRDefault="00A01CAB" w:rsidP="005C06C4">
      <w:pPr>
        <w:jc w:val="both"/>
        <w:rPr>
          <w:rFonts w:ascii="Arial" w:hAnsi="Arial" w:cs="Arial"/>
          <w:noProof/>
          <w:sz w:val="24"/>
          <w:szCs w:val="24"/>
        </w:rPr>
      </w:pPr>
      <w:r w:rsidRPr="00483B1B">
        <w:rPr>
          <w:rFonts w:ascii="Arial" w:hAnsi="Arial" w:cs="Arial"/>
          <w:noProof/>
          <w:sz w:val="24"/>
          <w:szCs w:val="24"/>
        </w:rPr>
        <w:t>Inspeccionar la indicación del circuito y comparar con los planos aceptados.</w:t>
      </w:r>
    </w:p>
    <w:p w:rsidR="00A01CAB" w:rsidRPr="00483B1B" w:rsidRDefault="00A01CAB" w:rsidP="005C06C4">
      <w:pPr>
        <w:jc w:val="both"/>
        <w:rPr>
          <w:rFonts w:ascii="Arial" w:hAnsi="Arial" w:cs="Arial"/>
          <w:sz w:val="24"/>
          <w:szCs w:val="24"/>
        </w:rPr>
      </w:pPr>
      <w:r w:rsidRPr="00483B1B">
        <w:rPr>
          <w:rFonts w:ascii="Arial" w:hAnsi="Arial" w:cs="Arial"/>
          <w:noProof/>
          <w:sz w:val="24"/>
          <w:szCs w:val="24"/>
        </w:rPr>
        <w:t>Chequear los relés de protecciones, los fusibles de protección, tipo, rango y capacidad.</w:t>
      </w:r>
    </w:p>
    <w:p w:rsidR="00A01CAB" w:rsidRPr="00483B1B" w:rsidRDefault="00A01CAB" w:rsidP="005C06C4">
      <w:pPr>
        <w:jc w:val="both"/>
        <w:rPr>
          <w:rFonts w:ascii="Arial" w:hAnsi="Arial" w:cs="Arial"/>
          <w:b/>
          <w:sz w:val="24"/>
          <w:szCs w:val="24"/>
        </w:rPr>
      </w:pPr>
      <w:r w:rsidRPr="00483B1B">
        <w:rPr>
          <w:rFonts w:ascii="Arial" w:hAnsi="Arial" w:cs="Arial"/>
          <w:b/>
          <w:sz w:val="24"/>
          <w:szCs w:val="24"/>
        </w:rPr>
        <w:t>MATERIALES HERRAMIENTAS Y EQUIPOS</w:t>
      </w:r>
    </w:p>
    <w:p w:rsidR="00A01CAB" w:rsidRPr="00483B1B" w:rsidRDefault="00A01CAB" w:rsidP="005C06C4">
      <w:pPr>
        <w:jc w:val="both"/>
        <w:rPr>
          <w:rFonts w:ascii="Arial" w:hAnsi="Arial" w:cs="Arial"/>
          <w:sz w:val="24"/>
          <w:szCs w:val="24"/>
        </w:rPr>
      </w:pPr>
      <w:r w:rsidRPr="00483B1B">
        <w:rPr>
          <w:rFonts w:ascii="Arial" w:hAnsi="Arial" w:cs="Arial"/>
          <w:noProof/>
          <w:sz w:val="24"/>
          <w:szCs w:val="24"/>
        </w:rPr>
        <w:t>Equipos de prueba para relevadores de protección,  otros materiales y herramientas necesarios para esta actividad.</w:t>
      </w:r>
    </w:p>
    <w:p w:rsidR="00A01CAB" w:rsidRPr="00483B1B" w:rsidRDefault="00A01CAB" w:rsidP="005C06C4">
      <w:pPr>
        <w:jc w:val="both"/>
        <w:rPr>
          <w:rFonts w:ascii="Arial" w:hAnsi="Arial" w:cs="Arial"/>
          <w:b/>
          <w:sz w:val="24"/>
          <w:szCs w:val="24"/>
        </w:rPr>
      </w:pPr>
      <w:r w:rsidRPr="00483B1B">
        <w:rPr>
          <w:rFonts w:ascii="Arial" w:hAnsi="Arial" w:cs="Arial"/>
          <w:b/>
          <w:sz w:val="24"/>
          <w:szCs w:val="24"/>
        </w:rPr>
        <w:t>EJECUCION</w:t>
      </w:r>
    </w:p>
    <w:p w:rsidR="00A01CAB" w:rsidRPr="00483B1B" w:rsidRDefault="00A01CAB" w:rsidP="005C06C4">
      <w:pPr>
        <w:jc w:val="both"/>
        <w:rPr>
          <w:rFonts w:ascii="Arial" w:hAnsi="Arial" w:cs="Arial"/>
          <w:sz w:val="24"/>
          <w:szCs w:val="24"/>
        </w:rPr>
      </w:pPr>
      <w:r w:rsidRPr="00483B1B">
        <w:rPr>
          <w:rFonts w:ascii="Arial" w:hAnsi="Arial" w:cs="Arial"/>
          <w:noProof/>
          <w:sz w:val="24"/>
          <w:szCs w:val="24"/>
        </w:rPr>
        <w:t>Se deberá seguir una secuencia en función a una HOJA DE PRUEBAS que será aprobada por el contratante o su representante.</w:t>
      </w:r>
    </w:p>
    <w:p w:rsidR="00A01CAB" w:rsidRPr="00483B1B" w:rsidRDefault="00A01CAB" w:rsidP="005C06C4">
      <w:pPr>
        <w:jc w:val="both"/>
        <w:rPr>
          <w:rFonts w:ascii="Arial" w:hAnsi="Arial" w:cs="Arial"/>
          <w:b/>
          <w:sz w:val="24"/>
          <w:szCs w:val="24"/>
        </w:rPr>
      </w:pPr>
      <w:r w:rsidRPr="00483B1B">
        <w:rPr>
          <w:rFonts w:ascii="Arial" w:hAnsi="Arial" w:cs="Arial"/>
          <w:b/>
          <w:sz w:val="24"/>
          <w:szCs w:val="24"/>
        </w:rPr>
        <w:t>MEDICION</w:t>
      </w:r>
    </w:p>
    <w:p w:rsidR="00A01CAB" w:rsidRPr="00483B1B" w:rsidRDefault="00A01CAB" w:rsidP="005C06C4">
      <w:pPr>
        <w:jc w:val="both"/>
        <w:rPr>
          <w:rFonts w:ascii="Arial" w:hAnsi="Arial" w:cs="Arial"/>
          <w:sz w:val="24"/>
          <w:szCs w:val="24"/>
        </w:rPr>
      </w:pPr>
      <w:r w:rsidRPr="00483B1B">
        <w:rPr>
          <w:rFonts w:ascii="Arial" w:hAnsi="Arial" w:cs="Arial"/>
          <w:noProof/>
          <w:sz w:val="24"/>
          <w:szCs w:val="24"/>
        </w:rPr>
        <w:t>El precomisionado se cotizara de forma global y por tanto no será objeto de medición.</w:t>
      </w:r>
    </w:p>
    <w:p w:rsidR="00A01CAB" w:rsidRPr="00483B1B" w:rsidRDefault="00A01CAB" w:rsidP="005C06C4">
      <w:pPr>
        <w:jc w:val="both"/>
        <w:rPr>
          <w:rFonts w:ascii="Arial" w:hAnsi="Arial" w:cs="Arial"/>
          <w:b/>
          <w:sz w:val="24"/>
          <w:szCs w:val="24"/>
        </w:rPr>
      </w:pPr>
      <w:r w:rsidRPr="00483B1B">
        <w:rPr>
          <w:rFonts w:ascii="Arial" w:hAnsi="Arial" w:cs="Arial"/>
          <w:b/>
          <w:sz w:val="24"/>
          <w:szCs w:val="24"/>
        </w:rPr>
        <w:t>FORMA DE PAGO</w:t>
      </w:r>
    </w:p>
    <w:p w:rsidR="00A01CAB" w:rsidRDefault="00A01CAB" w:rsidP="005C06C4">
      <w:pPr>
        <w:jc w:val="both"/>
        <w:rPr>
          <w:rFonts w:ascii="Arial" w:hAnsi="Arial" w:cs="Arial"/>
          <w:noProof/>
          <w:sz w:val="24"/>
          <w:szCs w:val="24"/>
        </w:rPr>
      </w:pPr>
      <w:r w:rsidRPr="00483B1B">
        <w:rPr>
          <w:rFonts w:ascii="Arial" w:hAnsi="Arial" w:cs="Arial"/>
          <w:noProof/>
          <w:sz w:val="24"/>
          <w:szCs w:val="24"/>
        </w:rPr>
        <w:t>El pago será con base al precio unitario pactado en el contrato</w:t>
      </w:r>
      <w:r w:rsidR="005C06C4">
        <w:rPr>
          <w:rFonts w:ascii="Arial" w:hAnsi="Arial" w:cs="Arial"/>
          <w:noProof/>
          <w:sz w:val="24"/>
          <w:szCs w:val="24"/>
        </w:rPr>
        <w:t>.</w:t>
      </w:r>
    </w:p>
    <w:p w:rsidR="005C06C4" w:rsidRPr="00483B1B" w:rsidRDefault="005C06C4" w:rsidP="005C06C4">
      <w:pPr>
        <w:jc w:val="both"/>
        <w:rPr>
          <w:rFonts w:ascii="Arial" w:hAnsi="Arial" w:cs="Arial"/>
          <w:sz w:val="24"/>
          <w:szCs w:val="24"/>
        </w:rPr>
        <w:sectPr w:rsidR="005C06C4" w:rsidRPr="00483B1B" w:rsidSect="00E93B1A">
          <w:headerReference w:type="default" r:id="rId21"/>
          <w:pgSz w:w="12240" w:h="15840"/>
          <w:pgMar w:top="1417" w:right="1701" w:bottom="1417" w:left="1701" w:header="708" w:footer="708" w:gutter="0"/>
          <w:pgNumType w:start="1"/>
          <w:cols w:space="708"/>
          <w:docGrid w:linePitch="360"/>
        </w:sectPr>
      </w:pPr>
    </w:p>
    <w:p w:rsidR="00A01CAB" w:rsidRPr="00483B1B" w:rsidRDefault="00FE68DB" w:rsidP="005C06C4">
      <w:pPr>
        <w:jc w:val="both"/>
        <w:rPr>
          <w:rFonts w:ascii="Arial" w:hAnsi="Arial" w:cs="Arial"/>
          <w:b/>
          <w:noProof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</w:rPr>
        <w:lastRenderedPageBreak/>
        <w:t>E</w:t>
      </w:r>
      <w:r w:rsidR="00A01CAB" w:rsidRPr="00483B1B">
        <w:rPr>
          <w:rFonts w:ascii="Arial" w:hAnsi="Arial" w:cs="Arial"/>
          <w:b/>
          <w:noProof/>
          <w:sz w:val="24"/>
          <w:szCs w:val="24"/>
        </w:rPr>
        <w:t>11.-COMPROBACIÓN DEL ALUMBRADO</w:t>
      </w:r>
    </w:p>
    <w:p w:rsidR="00A01CAB" w:rsidRPr="00483B1B" w:rsidRDefault="00A01CAB" w:rsidP="005C06C4">
      <w:pPr>
        <w:jc w:val="both"/>
        <w:rPr>
          <w:rFonts w:ascii="Arial" w:hAnsi="Arial" w:cs="Arial"/>
          <w:b/>
          <w:sz w:val="24"/>
          <w:szCs w:val="24"/>
        </w:rPr>
      </w:pPr>
      <w:r w:rsidRPr="00483B1B">
        <w:rPr>
          <w:rFonts w:ascii="Arial" w:hAnsi="Arial" w:cs="Arial"/>
          <w:b/>
          <w:sz w:val="24"/>
          <w:szCs w:val="24"/>
        </w:rPr>
        <w:t>DESCRIPCION</w:t>
      </w:r>
    </w:p>
    <w:p w:rsidR="00A01CAB" w:rsidRPr="00483B1B" w:rsidRDefault="00A01CAB" w:rsidP="00CF2461">
      <w:pPr>
        <w:jc w:val="both"/>
        <w:rPr>
          <w:rFonts w:ascii="Arial" w:hAnsi="Arial" w:cs="Arial"/>
          <w:noProof/>
          <w:sz w:val="24"/>
          <w:szCs w:val="24"/>
        </w:rPr>
      </w:pPr>
      <w:r w:rsidRPr="00483B1B">
        <w:rPr>
          <w:rFonts w:ascii="Arial" w:hAnsi="Arial" w:cs="Arial"/>
          <w:noProof/>
          <w:sz w:val="24"/>
          <w:szCs w:val="24"/>
        </w:rPr>
        <w:t>La inspección de la instalación de alumbrado se realizara de acuerdo a</w:t>
      </w:r>
      <w:r w:rsidR="00CF2461">
        <w:rPr>
          <w:rFonts w:ascii="Arial" w:hAnsi="Arial" w:cs="Arial"/>
          <w:noProof/>
          <w:sz w:val="24"/>
          <w:szCs w:val="24"/>
        </w:rPr>
        <w:t xml:space="preserve"> </w:t>
      </w:r>
      <w:r w:rsidRPr="00483B1B">
        <w:rPr>
          <w:rFonts w:ascii="Arial" w:hAnsi="Arial" w:cs="Arial"/>
          <w:noProof/>
          <w:sz w:val="24"/>
          <w:szCs w:val="24"/>
        </w:rPr>
        <w:t xml:space="preserve">la clasificación del área dónde la instalación este localiza. </w:t>
      </w:r>
    </w:p>
    <w:p w:rsidR="00A01CAB" w:rsidRPr="00483B1B" w:rsidRDefault="00A01CAB" w:rsidP="005C06C4">
      <w:pPr>
        <w:jc w:val="both"/>
        <w:rPr>
          <w:rFonts w:ascii="Arial" w:hAnsi="Arial" w:cs="Arial"/>
          <w:noProof/>
          <w:sz w:val="24"/>
          <w:szCs w:val="24"/>
        </w:rPr>
      </w:pPr>
      <w:r w:rsidRPr="00483B1B">
        <w:rPr>
          <w:rFonts w:ascii="Arial" w:hAnsi="Arial" w:cs="Arial"/>
          <w:noProof/>
          <w:sz w:val="24"/>
          <w:szCs w:val="24"/>
        </w:rPr>
        <w:t>Verificación de la instalación de acuerdo con los planos aceptados, revisión de los tableros de distribución, verificación de los valores del interruptor principal y fusibles acorde con los valores de los planos aceptados.</w:t>
      </w:r>
      <w:bookmarkStart w:id="0" w:name="_GoBack"/>
      <w:bookmarkEnd w:id="0"/>
    </w:p>
    <w:p w:rsidR="00A01CAB" w:rsidRPr="00483B1B" w:rsidRDefault="00A01CAB" w:rsidP="005C06C4">
      <w:pPr>
        <w:jc w:val="both"/>
        <w:rPr>
          <w:rFonts w:ascii="Arial" w:hAnsi="Arial" w:cs="Arial"/>
          <w:noProof/>
          <w:sz w:val="24"/>
          <w:szCs w:val="24"/>
        </w:rPr>
      </w:pPr>
      <w:r w:rsidRPr="00483B1B">
        <w:rPr>
          <w:rFonts w:ascii="Arial" w:hAnsi="Arial" w:cs="Arial"/>
          <w:noProof/>
          <w:sz w:val="24"/>
          <w:szCs w:val="24"/>
        </w:rPr>
        <w:t>Verificación de los diámetros del cable de alimentación y capacidad.</w:t>
      </w:r>
    </w:p>
    <w:p w:rsidR="00A01CAB" w:rsidRPr="00483B1B" w:rsidRDefault="00A01CAB" w:rsidP="005C06C4">
      <w:pPr>
        <w:jc w:val="both"/>
        <w:rPr>
          <w:rFonts w:ascii="Arial" w:hAnsi="Arial" w:cs="Arial"/>
          <w:noProof/>
          <w:sz w:val="24"/>
          <w:szCs w:val="24"/>
        </w:rPr>
      </w:pPr>
      <w:r w:rsidRPr="00483B1B">
        <w:rPr>
          <w:rFonts w:ascii="Arial" w:hAnsi="Arial" w:cs="Arial"/>
          <w:noProof/>
          <w:sz w:val="24"/>
          <w:szCs w:val="24"/>
        </w:rPr>
        <w:t>Inspeccionar que el sistema de iluminación este conectado al sistema de tierra</w:t>
      </w:r>
    </w:p>
    <w:p w:rsidR="00A01CAB" w:rsidRPr="00483B1B" w:rsidRDefault="00A01CAB" w:rsidP="005C06C4">
      <w:pPr>
        <w:jc w:val="both"/>
        <w:rPr>
          <w:rFonts w:ascii="Arial" w:hAnsi="Arial" w:cs="Arial"/>
          <w:sz w:val="24"/>
          <w:szCs w:val="24"/>
        </w:rPr>
      </w:pPr>
      <w:r w:rsidRPr="00483B1B">
        <w:rPr>
          <w:rFonts w:ascii="Arial" w:hAnsi="Arial" w:cs="Arial"/>
          <w:noProof/>
          <w:sz w:val="24"/>
          <w:szCs w:val="24"/>
        </w:rPr>
        <w:t>(Realizar la medición de la resistencia de tierra a la conexión)</w:t>
      </w:r>
    </w:p>
    <w:p w:rsidR="00A01CAB" w:rsidRPr="00483B1B" w:rsidRDefault="00A01CAB" w:rsidP="005C06C4">
      <w:pPr>
        <w:jc w:val="both"/>
        <w:rPr>
          <w:rFonts w:ascii="Arial" w:hAnsi="Arial" w:cs="Arial"/>
          <w:b/>
          <w:sz w:val="24"/>
          <w:szCs w:val="24"/>
        </w:rPr>
      </w:pPr>
      <w:r w:rsidRPr="00483B1B">
        <w:rPr>
          <w:rFonts w:ascii="Arial" w:hAnsi="Arial" w:cs="Arial"/>
          <w:b/>
          <w:sz w:val="24"/>
          <w:szCs w:val="24"/>
        </w:rPr>
        <w:t>MATERIALES HERRAMIENTAS Y EQUIPOS</w:t>
      </w:r>
    </w:p>
    <w:p w:rsidR="00A01CAB" w:rsidRPr="00483B1B" w:rsidRDefault="00A01CAB" w:rsidP="005C06C4">
      <w:pPr>
        <w:jc w:val="both"/>
        <w:rPr>
          <w:rFonts w:ascii="Arial" w:hAnsi="Arial" w:cs="Arial"/>
          <w:sz w:val="24"/>
          <w:szCs w:val="24"/>
        </w:rPr>
      </w:pPr>
      <w:r w:rsidRPr="00483B1B">
        <w:rPr>
          <w:rFonts w:ascii="Arial" w:hAnsi="Arial" w:cs="Arial"/>
          <w:noProof/>
          <w:sz w:val="24"/>
          <w:szCs w:val="24"/>
        </w:rPr>
        <w:t>Equipos de medición de continuidad (Multímetro), otros materiales y herramientas necesarios para esta actividad.</w:t>
      </w:r>
    </w:p>
    <w:p w:rsidR="00A01CAB" w:rsidRPr="00483B1B" w:rsidRDefault="00A01CAB" w:rsidP="005C06C4">
      <w:pPr>
        <w:jc w:val="both"/>
        <w:rPr>
          <w:rFonts w:ascii="Arial" w:hAnsi="Arial" w:cs="Arial"/>
          <w:b/>
          <w:sz w:val="24"/>
          <w:szCs w:val="24"/>
        </w:rPr>
      </w:pPr>
      <w:r w:rsidRPr="00483B1B">
        <w:rPr>
          <w:rFonts w:ascii="Arial" w:hAnsi="Arial" w:cs="Arial"/>
          <w:b/>
          <w:sz w:val="24"/>
          <w:szCs w:val="24"/>
        </w:rPr>
        <w:t>EJECUCION</w:t>
      </w:r>
    </w:p>
    <w:p w:rsidR="00A01CAB" w:rsidRPr="00483B1B" w:rsidRDefault="00A01CAB" w:rsidP="005C06C4">
      <w:pPr>
        <w:jc w:val="both"/>
        <w:rPr>
          <w:rFonts w:ascii="Arial" w:hAnsi="Arial" w:cs="Arial"/>
          <w:sz w:val="24"/>
          <w:szCs w:val="24"/>
        </w:rPr>
      </w:pPr>
      <w:r w:rsidRPr="00483B1B">
        <w:rPr>
          <w:rFonts w:ascii="Arial" w:hAnsi="Arial" w:cs="Arial"/>
          <w:noProof/>
          <w:sz w:val="24"/>
          <w:szCs w:val="24"/>
        </w:rPr>
        <w:t>Se deberá seguir una secuencia en función a una HOJA DE PRUEBAS que será aprobada por el contratante o su representante.</w:t>
      </w:r>
    </w:p>
    <w:p w:rsidR="00A01CAB" w:rsidRPr="00483B1B" w:rsidRDefault="00A01CAB" w:rsidP="005C06C4">
      <w:pPr>
        <w:jc w:val="both"/>
        <w:rPr>
          <w:rFonts w:ascii="Arial" w:hAnsi="Arial" w:cs="Arial"/>
          <w:b/>
          <w:sz w:val="24"/>
          <w:szCs w:val="24"/>
        </w:rPr>
      </w:pPr>
      <w:r w:rsidRPr="00483B1B">
        <w:rPr>
          <w:rFonts w:ascii="Arial" w:hAnsi="Arial" w:cs="Arial"/>
          <w:b/>
          <w:sz w:val="24"/>
          <w:szCs w:val="24"/>
        </w:rPr>
        <w:t>MEDICION</w:t>
      </w:r>
    </w:p>
    <w:p w:rsidR="00A01CAB" w:rsidRPr="00483B1B" w:rsidRDefault="00A01CAB" w:rsidP="005C06C4">
      <w:pPr>
        <w:jc w:val="both"/>
        <w:rPr>
          <w:rFonts w:ascii="Arial" w:hAnsi="Arial" w:cs="Arial"/>
          <w:sz w:val="24"/>
          <w:szCs w:val="24"/>
        </w:rPr>
      </w:pPr>
      <w:r w:rsidRPr="00483B1B">
        <w:rPr>
          <w:rFonts w:ascii="Arial" w:hAnsi="Arial" w:cs="Arial"/>
          <w:noProof/>
          <w:sz w:val="24"/>
          <w:szCs w:val="24"/>
        </w:rPr>
        <w:t>El precomisionado se cotizara de forma global y por tanto no será objeto de medición.</w:t>
      </w:r>
    </w:p>
    <w:p w:rsidR="00A01CAB" w:rsidRPr="00483B1B" w:rsidRDefault="00A01CAB" w:rsidP="005C06C4">
      <w:pPr>
        <w:jc w:val="both"/>
        <w:rPr>
          <w:rFonts w:ascii="Arial" w:hAnsi="Arial" w:cs="Arial"/>
          <w:b/>
          <w:sz w:val="24"/>
          <w:szCs w:val="24"/>
        </w:rPr>
      </w:pPr>
      <w:r w:rsidRPr="00483B1B">
        <w:rPr>
          <w:rFonts w:ascii="Arial" w:hAnsi="Arial" w:cs="Arial"/>
          <w:b/>
          <w:sz w:val="24"/>
          <w:szCs w:val="24"/>
        </w:rPr>
        <w:t>FORMA DE PAGO</w:t>
      </w:r>
    </w:p>
    <w:p w:rsidR="00A01CAB" w:rsidRDefault="00A01CAB" w:rsidP="005C06C4">
      <w:pPr>
        <w:jc w:val="both"/>
        <w:rPr>
          <w:rFonts w:ascii="Arial" w:hAnsi="Arial" w:cs="Arial"/>
          <w:noProof/>
          <w:sz w:val="24"/>
          <w:szCs w:val="24"/>
        </w:rPr>
      </w:pPr>
      <w:r w:rsidRPr="00483B1B">
        <w:rPr>
          <w:rFonts w:ascii="Arial" w:hAnsi="Arial" w:cs="Arial"/>
          <w:noProof/>
          <w:sz w:val="24"/>
          <w:szCs w:val="24"/>
        </w:rPr>
        <w:t>El pago será con base al precio unitario pactado en el contrato</w:t>
      </w:r>
      <w:r w:rsidR="005C06C4">
        <w:rPr>
          <w:rFonts w:ascii="Arial" w:hAnsi="Arial" w:cs="Arial"/>
          <w:noProof/>
          <w:sz w:val="24"/>
          <w:szCs w:val="24"/>
        </w:rPr>
        <w:t>.</w:t>
      </w:r>
    </w:p>
    <w:p w:rsidR="005C06C4" w:rsidRPr="00483B1B" w:rsidRDefault="005C06C4" w:rsidP="005C06C4">
      <w:pPr>
        <w:jc w:val="both"/>
        <w:rPr>
          <w:rFonts w:ascii="Arial" w:hAnsi="Arial" w:cs="Arial"/>
          <w:sz w:val="24"/>
          <w:szCs w:val="24"/>
        </w:rPr>
        <w:sectPr w:rsidR="005C06C4" w:rsidRPr="00483B1B" w:rsidSect="00E93B1A">
          <w:headerReference w:type="default" r:id="rId22"/>
          <w:pgSz w:w="12240" w:h="15840"/>
          <w:pgMar w:top="1417" w:right="1701" w:bottom="1417" w:left="1701" w:header="708" w:footer="708" w:gutter="0"/>
          <w:pgNumType w:start="1"/>
          <w:cols w:space="708"/>
          <w:docGrid w:linePitch="360"/>
        </w:sectPr>
      </w:pPr>
    </w:p>
    <w:p w:rsidR="00A01CAB" w:rsidRPr="00483B1B" w:rsidRDefault="00FE68DB" w:rsidP="005C06C4">
      <w:pPr>
        <w:jc w:val="both"/>
        <w:rPr>
          <w:rFonts w:ascii="Arial" w:hAnsi="Arial" w:cs="Arial"/>
          <w:b/>
          <w:noProof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</w:rPr>
        <w:lastRenderedPageBreak/>
        <w:t>E</w:t>
      </w:r>
      <w:r w:rsidR="00A01CAB" w:rsidRPr="00483B1B">
        <w:rPr>
          <w:rFonts w:ascii="Arial" w:hAnsi="Arial" w:cs="Arial"/>
          <w:b/>
          <w:noProof/>
          <w:sz w:val="24"/>
          <w:szCs w:val="24"/>
        </w:rPr>
        <w:t>12.-VERIFICACIÓN DE VÁLVULAS E INSTRUMENTOS</w:t>
      </w:r>
    </w:p>
    <w:p w:rsidR="00A01CAB" w:rsidRPr="00483B1B" w:rsidRDefault="00A01CAB" w:rsidP="005C06C4">
      <w:pPr>
        <w:jc w:val="both"/>
        <w:rPr>
          <w:rFonts w:ascii="Arial" w:hAnsi="Arial" w:cs="Arial"/>
          <w:b/>
          <w:sz w:val="24"/>
          <w:szCs w:val="24"/>
        </w:rPr>
      </w:pPr>
      <w:r w:rsidRPr="00483B1B">
        <w:rPr>
          <w:rFonts w:ascii="Arial" w:hAnsi="Arial" w:cs="Arial"/>
          <w:b/>
          <w:sz w:val="24"/>
          <w:szCs w:val="24"/>
        </w:rPr>
        <w:t>DESCRIPCION</w:t>
      </w:r>
    </w:p>
    <w:p w:rsidR="00A01CAB" w:rsidRPr="00483B1B" w:rsidRDefault="00A01CAB" w:rsidP="005C06C4">
      <w:pPr>
        <w:jc w:val="both"/>
        <w:rPr>
          <w:rFonts w:ascii="Arial" w:hAnsi="Arial" w:cs="Arial"/>
          <w:sz w:val="24"/>
          <w:szCs w:val="24"/>
        </w:rPr>
      </w:pPr>
      <w:r w:rsidRPr="00483B1B">
        <w:rPr>
          <w:rFonts w:ascii="Arial" w:hAnsi="Arial" w:cs="Arial"/>
          <w:noProof/>
          <w:sz w:val="24"/>
          <w:szCs w:val="24"/>
        </w:rPr>
        <w:t>Consiste en realizar el cheque de válvulas, e instrumentos estén de acuerdo a las especificaciones, inspeccionar las conexiones del conductor a los extremos y asegurar que se han usado todas las cuerdas de los conductores, es decir que el tamaño sea apropiado a las conexiones usadas, inspeccionar el tamaño y tipo de cable contra los diagramas de conexión.</w:t>
      </w:r>
    </w:p>
    <w:p w:rsidR="00A01CAB" w:rsidRPr="00483B1B" w:rsidRDefault="00A01CAB" w:rsidP="005C06C4">
      <w:pPr>
        <w:jc w:val="both"/>
        <w:rPr>
          <w:rFonts w:ascii="Arial" w:hAnsi="Arial" w:cs="Arial"/>
          <w:b/>
          <w:sz w:val="24"/>
          <w:szCs w:val="24"/>
        </w:rPr>
      </w:pPr>
      <w:r w:rsidRPr="00483B1B">
        <w:rPr>
          <w:rFonts w:ascii="Arial" w:hAnsi="Arial" w:cs="Arial"/>
          <w:b/>
          <w:sz w:val="24"/>
          <w:szCs w:val="24"/>
        </w:rPr>
        <w:t>MATERIALES HERRAMIENTAS Y EQUIPOS</w:t>
      </w:r>
    </w:p>
    <w:p w:rsidR="00A01CAB" w:rsidRPr="00483B1B" w:rsidRDefault="00A01CAB" w:rsidP="005C06C4">
      <w:pPr>
        <w:jc w:val="both"/>
        <w:rPr>
          <w:rFonts w:ascii="Arial" w:hAnsi="Arial" w:cs="Arial"/>
          <w:sz w:val="24"/>
          <w:szCs w:val="24"/>
        </w:rPr>
      </w:pPr>
      <w:r w:rsidRPr="00483B1B">
        <w:rPr>
          <w:rFonts w:ascii="Arial" w:hAnsi="Arial" w:cs="Arial"/>
          <w:noProof/>
          <w:sz w:val="24"/>
          <w:szCs w:val="24"/>
        </w:rPr>
        <w:t>Lista de verificación  de acuerdo al documento   P227538-USIIN2-ESRXX-LT-0001 / USIIN2-ESRXX-LT-0003</w:t>
      </w:r>
    </w:p>
    <w:p w:rsidR="00A01CAB" w:rsidRPr="00483B1B" w:rsidRDefault="00A01CAB" w:rsidP="005C06C4">
      <w:pPr>
        <w:jc w:val="both"/>
        <w:rPr>
          <w:rFonts w:ascii="Arial" w:hAnsi="Arial" w:cs="Arial"/>
          <w:b/>
          <w:sz w:val="24"/>
          <w:szCs w:val="24"/>
        </w:rPr>
      </w:pPr>
      <w:r w:rsidRPr="00483B1B">
        <w:rPr>
          <w:rFonts w:ascii="Arial" w:hAnsi="Arial" w:cs="Arial"/>
          <w:b/>
          <w:sz w:val="24"/>
          <w:szCs w:val="24"/>
        </w:rPr>
        <w:t>EJECUCION</w:t>
      </w:r>
    </w:p>
    <w:p w:rsidR="00A01CAB" w:rsidRPr="00483B1B" w:rsidRDefault="00A01CAB" w:rsidP="005C06C4">
      <w:pPr>
        <w:jc w:val="both"/>
        <w:rPr>
          <w:rFonts w:ascii="Arial" w:hAnsi="Arial" w:cs="Arial"/>
          <w:sz w:val="24"/>
          <w:szCs w:val="24"/>
        </w:rPr>
      </w:pPr>
      <w:r w:rsidRPr="00483B1B">
        <w:rPr>
          <w:rFonts w:ascii="Arial" w:hAnsi="Arial" w:cs="Arial"/>
          <w:noProof/>
          <w:sz w:val="24"/>
          <w:szCs w:val="24"/>
        </w:rPr>
        <w:t>Para la ejecución se deberá llenar la LISTA DE PRECOMISIONADO de INSTRUMENTACION Y CONTROL, asegurar que estén todos los componentes de la ESR, en función a su hoja de especificaciones, se verificara  la calidad de trabajo de la instalación conforme con los requisitos y normas.</w:t>
      </w:r>
    </w:p>
    <w:p w:rsidR="00A01CAB" w:rsidRPr="00483B1B" w:rsidRDefault="00A01CAB" w:rsidP="005C06C4">
      <w:pPr>
        <w:jc w:val="both"/>
        <w:rPr>
          <w:rFonts w:ascii="Arial" w:hAnsi="Arial" w:cs="Arial"/>
          <w:b/>
          <w:sz w:val="24"/>
          <w:szCs w:val="24"/>
        </w:rPr>
      </w:pPr>
      <w:r w:rsidRPr="00483B1B">
        <w:rPr>
          <w:rFonts w:ascii="Arial" w:hAnsi="Arial" w:cs="Arial"/>
          <w:b/>
          <w:sz w:val="24"/>
          <w:szCs w:val="24"/>
        </w:rPr>
        <w:t>MEDICION</w:t>
      </w:r>
    </w:p>
    <w:p w:rsidR="00A01CAB" w:rsidRPr="00483B1B" w:rsidRDefault="00A01CAB" w:rsidP="005C06C4">
      <w:pPr>
        <w:jc w:val="both"/>
        <w:rPr>
          <w:rFonts w:ascii="Arial" w:hAnsi="Arial" w:cs="Arial"/>
          <w:sz w:val="24"/>
          <w:szCs w:val="24"/>
        </w:rPr>
      </w:pPr>
      <w:r w:rsidRPr="00483B1B">
        <w:rPr>
          <w:rFonts w:ascii="Arial" w:hAnsi="Arial" w:cs="Arial"/>
          <w:noProof/>
          <w:sz w:val="24"/>
          <w:szCs w:val="24"/>
        </w:rPr>
        <w:t>El precomisionado se cotizara de forma global y por tanto no será objeto de medición.</w:t>
      </w:r>
    </w:p>
    <w:p w:rsidR="00A01CAB" w:rsidRPr="00483B1B" w:rsidRDefault="00A01CAB" w:rsidP="005C06C4">
      <w:pPr>
        <w:jc w:val="both"/>
        <w:rPr>
          <w:rFonts w:ascii="Arial" w:hAnsi="Arial" w:cs="Arial"/>
          <w:b/>
          <w:sz w:val="24"/>
          <w:szCs w:val="24"/>
        </w:rPr>
      </w:pPr>
      <w:r w:rsidRPr="00483B1B">
        <w:rPr>
          <w:rFonts w:ascii="Arial" w:hAnsi="Arial" w:cs="Arial"/>
          <w:b/>
          <w:sz w:val="24"/>
          <w:szCs w:val="24"/>
        </w:rPr>
        <w:t>FORMA DE PAGO</w:t>
      </w:r>
    </w:p>
    <w:p w:rsidR="00A01CAB" w:rsidRDefault="00A01CAB" w:rsidP="005C06C4">
      <w:pPr>
        <w:jc w:val="both"/>
        <w:rPr>
          <w:rFonts w:ascii="Arial" w:hAnsi="Arial" w:cs="Arial"/>
          <w:noProof/>
          <w:sz w:val="24"/>
          <w:szCs w:val="24"/>
        </w:rPr>
      </w:pPr>
      <w:r w:rsidRPr="00483B1B">
        <w:rPr>
          <w:rFonts w:ascii="Arial" w:hAnsi="Arial" w:cs="Arial"/>
          <w:noProof/>
          <w:sz w:val="24"/>
          <w:szCs w:val="24"/>
        </w:rPr>
        <w:t>El pago será con base al precio unitario pactado en el contrato</w:t>
      </w:r>
      <w:r w:rsidR="005C06C4">
        <w:rPr>
          <w:rFonts w:ascii="Arial" w:hAnsi="Arial" w:cs="Arial"/>
          <w:noProof/>
          <w:sz w:val="24"/>
          <w:szCs w:val="24"/>
        </w:rPr>
        <w:t>.</w:t>
      </w:r>
    </w:p>
    <w:p w:rsidR="005C06C4" w:rsidRPr="00483B1B" w:rsidRDefault="005C06C4" w:rsidP="005C06C4">
      <w:pPr>
        <w:jc w:val="both"/>
        <w:rPr>
          <w:rFonts w:ascii="Arial" w:hAnsi="Arial" w:cs="Arial"/>
          <w:sz w:val="24"/>
          <w:szCs w:val="24"/>
        </w:rPr>
        <w:sectPr w:rsidR="005C06C4" w:rsidRPr="00483B1B" w:rsidSect="00E93B1A">
          <w:headerReference w:type="default" r:id="rId23"/>
          <w:pgSz w:w="12240" w:h="15840"/>
          <w:pgMar w:top="1417" w:right="1701" w:bottom="1417" w:left="1701" w:header="708" w:footer="708" w:gutter="0"/>
          <w:pgNumType w:start="1"/>
          <w:cols w:space="708"/>
          <w:docGrid w:linePitch="360"/>
        </w:sectPr>
      </w:pPr>
    </w:p>
    <w:p w:rsidR="00A01CAB" w:rsidRPr="00483B1B" w:rsidRDefault="00FE68DB" w:rsidP="005C06C4">
      <w:pPr>
        <w:jc w:val="both"/>
        <w:rPr>
          <w:rFonts w:ascii="Arial" w:hAnsi="Arial" w:cs="Arial"/>
          <w:b/>
          <w:noProof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</w:rPr>
        <w:lastRenderedPageBreak/>
        <w:t>E</w:t>
      </w:r>
      <w:r w:rsidR="00A01CAB" w:rsidRPr="00483B1B">
        <w:rPr>
          <w:rFonts w:ascii="Arial" w:hAnsi="Arial" w:cs="Arial"/>
          <w:b/>
          <w:noProof/>
          <w:sz w:val="24"/>
          <w:szCs w:val="24"/>
        </w:rPr>
        <w:t>13.-CALIBRACIÓN DE VÁLVULAS E INSTRUMENTOS.</w:t>
      </w:r>
    </w:p>
    <w:p w:rsidR="00A01CAB" w:rsidRPr="00483B1B" w:rsidRDefault="00A01CAB" w:rsidP="005C06C4">
      <w:pPr>
        <w:jc w:val="both"/>
        <w:rPr>
          <w:rFonts w:ascii="Arial" w:hAnsi="Arial" w:cs="Arial"/>
          <w:b/>
          <w:sz w:val="24"/>
          <w:szCs w:val="24"/>
        </w:rPr>
      </w:pPr>
      <w:r w:rsidRPr="00483B1B">
        <w:rPr>
          <w:rFonts w:ascii="Arial" w:hAnsi="Arial" w:cs="Arial"/>
          <w:b/>
          <w:sz w:val="24"/>
          <w:szCs w:val="24"/>
        </w:rPr>
        <w:t>DESCRIPCION</w:t>
      </w:r>
    </w:p>
    <w:p w:rsidR="00A01CAB" w:rsidRPr="00483B1B" w:rsidRDefault="00A01CAB" w:rsidP="005C06C4">
      <w:pPr>
        <w:jc w:val="both"/>
        <w:rPr>
          <w:rFonts w:ascii="Arial" w:hAnsi="Arial" w:cs="Arial"/>
          <w:sz w:val="24"/>
          <w:szCs w:val="24"/>
        </w:rPr>
      </w:pPr>
      <w:r w:rsidRPr="00483B1B">
        <w:rPr>
          <w:rFonts w:ascii="Arial" w:hAnsi="Arial" w:cs="Arial"/>
          <w:noProof/>
          <w:sz w:val="24"/>
          <w:szCs w:val="24"/>
        </w:rPr>
        <w:t>Se deberá asegurar que todas las válvulas se encuentren en condiciones operativas, los instrumentos estén calibrados y configurados de acuerdo a las señales y lazos de control.</w:t>
      </w:r>
    </w:p>
    <w:p w:rsidR="00A01CAB" w:rsidRPr="00483B1B" w:rsidRDefault="00A01CAB" w:rsidP="005C06C4">
      <w:pPr>
        <w:jc w:val="both"/>
        <w:rPr>
          <w:rFonts w:ascii="Arial" w:hAnsi="Arial" w:cs="Arial"/>
          <w:b/>
          <w:sz w:val="24"/>
          <w:szCs w:val="24"/>
        </w:rPr>
      </w:pPr>
      <w:r w:rsidRPr="00483B1B">
        <w:rPr>
          <w:rFonts w:ascii="Arial" w:hAnsi="Arial" w:cs="Arial"/>
          <w:b/>
          <w:sz w:val="24"/>
          <w:szCs w:val="24"/>
        </w:rPr>
        <w:t>MATERIALES HERRAMIENTAS Y EQUIPOS</w:t>
      </w:r>
    </w:p>
    <w:p w:rsidR="00A01CAB" w:rsidRPr="00483B1B" w:rsidRDefault="00A01CAB" w:rsidP="005C06C4">
      <w:pPr>
        <w:jc w:val="both"/>
        <w:rPr>
          <w:rFonts w:ascii="Arial" w:hAnsi="Arial" w:cs="Arial"/>
          <w:sz w:val="24"/>
          <w:szCs w:val="24"/>
        </w:rPr>
      </w:pPr>
      <w:r w:rsidRPr="00483B1B">
        <w:rPr>
          <w:rFonts w:ascii="Arial" w:hAnsi="Arial" w:cs="Arial"/>
          <w:noProof/>
          <w:sz w:val="24"/>
          <w:szCs w:val="24"/>
        </w:rPr>
        <w:t>Equipos o bancos de prueba para válvulas e instrumentación, otros materiales y herramientas necesarios para esta actividad que serán proporcionados por la contratista.</w:t>
      </w:r>
    </w:p>
    <w:p w:rsidR="00A01CAB" w:rsidRPr="00483B1B" w:rsidRDefault="00A01CAB" w:rsidP="005C06C4">
      <w:pPr>
        <w:jc w:val="both"/>
        <w:rPr>
          <w:rFonts w:ascii="Arial" w:hAnsi="Arial" w:cs="Arial"/>
          <w:b/>
          <w:sz w:val="24"/>
          <w:szCs w:val="24"/>
        </w:rPr>
      </w:pPr>
      <w:r w:rsidRPr="00483B1B">
        <w:rPr>
          <w:rFonts w:ascii="Arial" w:hAnsi="Arial" w:cs="Arial"/>
          <w:b/>
          <w:sz w:val="24"/>
          <w:szCs w:val="24"/>
        </w:rPr>
        <w:t>EJECUCION</w:t>
      </w:r>
    </w:p>
    <w:p w:rsidR="00A01CAB" w:rsidRPr="00483B1B" w:rsidRDefault="00A01CAB" w:rsidP="005C06C4">
      <w:pPr>
        <w:jc w:val="both"/>
        <w:rPr>
          <w:rFonts w:ascii="Arial" w:hAnsi="Arial" w:cs="Arial"/>
          <w:sz w:val="24"/>
          <w:szCs w:val="24"/>
        </w:rPr>
      </w:pPr>
      <w:r w:rsidRPr="00483B1B">
        <w:rPr>
          <w:rFonts w:ascii="Arial" w:hAnsi="Arial" w:cs="Arial"/>
          <w:noProof/>
          <w:sz w:val="24"/>
          <w:szCs w:val="24"/>
        </w:rPr>
        <w:t>Todas las tareas  se desarrollarán por SISTEMAS, SKIDS Y  ESPECIALIDADES. Además  se deberá seguir una secuencia en función a una HOJA DE PRUEBAS que será aprobada por el contratante o su representante.</w:t>
      </w:r>
    </w:p>
    <w:p w:rsidR="00A01CAB" w:rsidRPr="00483B1B" w:rsidRDefault="00A01CAB" w:rsidP="005C06C4">
      <w:pPr>
        <w:jc w:val="both"/>
        <w:rPr>
          <w:rFonts w:ascii="Arial" w:hAnsi="Arial" w:cs="Arial"/>
          <w:b/>
          <w:sz w:val="24"/>
          <w:szCs w:val="24"/>
        </w:rPr>
      </w:pPr>
      <w:r w:rsidRPr="00483B1B">
        <w:rPr>
          <w:rFonts w:ascii="Arial" w:hAnsi="Arial" w:cs="Arial"/>
          <w:b/>
          <w:sz w:val="24"/>
          <w:szCs w:val="24"/>
        </w:rPr>
        <w:t>MEDICION</w:t>
      </w:r>
    </w:p>
    <w:p w:rsidR="00A01CAB" w:rsidRPr="00483B1B" w:rsidRDefault="00A01CAB" w:rsidP="005C06C4">
      <w:pPr>
        <w:jc w:val="both"/>
        <w:rPr>
          <w:rFonts w:ascii="Arial" w:hAnsi="Arial" w:cs="Arial"/>
          <w:sz w:val="24"/>
          <w:szCs w:val="24"/>
        </w:rPr>
      </w:pPr>
      <w:r w:rsidRPr="00483B1B">
        <w:rPr>
          <w:rFonts w:ascii="Arial" w:hAnsi="Arial" w:cs="Arial"/>
          <w:noProof/>
          <w:sz w:val="24"/>
          <w:szCs w:val="24"/>
        </w:rPr>
        <w:t>El precomisionado se cotizara de forma global.</w:t>
      </w:r>
    </w:p>
    <w:p w:rsidR="00A01CAB" w:rsidRPr="00483B1B" w:rsidRDefault="00A01CAB" w:rsidP="005C06C4">
      <w:pPr>
        <w:jc w:val="both"/>
        <w:rPr>
          <w:rFonts w:ascii="Arial" w:hAnsi="Arial" w:cs="Arial"/>
          <w:b/>
          <w:sz w:val="24"/>
          <w:szCs w:val="24"/>
        </w:rPr>
      </w:pPr>
      <w:r w:rsidRPr="00483B1B">
        <w:rPr>
          <w:rFonts w:ascii="Arial" w:hAnsi="Arial" w:cs="Arial"/>
          <w:b/>
          <w:sz w:val="24"/>
          <w:szCs w:val="24"/>
        </w:rPr>
        <w:t>FORMA DE PAGO</w:t>
      </w:r>
    </w:p>
    <w:p w:rsidR="00A01CAB" w:rsidRDefault="00A01CAB" w:rsidP="005C06C4">
      <w:pPr>
        <w:jc w:val="both"/>
        <w:rPr>
          <w:rFonts w:ascii="Arial" w:hAnsi="Arial" w:cs="Arial"/>
          <w:noProof/>
          <w:sz w:val="24"/>
          <w:szCs w:val="24"/>
        </w:rPr>
      </w:pPr>
      <w:r w:rsidRPr="00483B1B">
        <w:rPr>
          <w:rFonts w:ascii="Arial" w:hAnsi="Arial" w:cs="Arial"/>
          <w:noProof/>
          <w:sz w:val="24"/>
          <w:szCs w:val="24"/>
        </w:rPr>
        <w:t>El pago será con base al precio unitario pactado en el contrato</w:t>
      </w:r>
      <w:r w:rsidR="005C06C4">
        <w:rPr>
          <w:rFonts w:ascii="Arial" w:hAnsi="Arial" w:cs="Arial"/>
          <w:noProof/>
          <w:sz w:val="24"/>
          <w:szCs w:val="24"/>
        </w:rPr>
        <w:t>.</w:t>
      </w:r>
    </w:p>
    <w:p w:rsidR="005C06C4" w:rsidRPr="00483B1B" w:rsidRDefault="005C06C4" w:rsidP="005C06C4">
      <w:pPr>
        <w:jc w:val="both"/>
        <w:rPr>
          <w:rFonts w:ascii="Arial" w:hAnsi="Arial" w:cs="Arial"/>
          <w:sz w:val="24"/>
          <w:szCs w:val="24"/>
        </w:rPr>
        <w:sectPr w:rsidR="005C06C4" w:rsidRPr="00483B1B" w:rsidSect="00E93B1A">
          <w:headerReference w:type="default" r:id="rId24"/>
          <w:pgSz w:w="12240" w:h="15840"/>
          <w:pgMar w:top="1417" w:right="1701" w:bottom="1417" w:left="1701" w:header="708" w:footer="708" w:gutter="0"/>
          <w:pgNumType w:start="1"/>
          <w:cols w:space="708"/>
          <w:docGrid w:linePitch="360"/>
        </w:sectPr>
      </w:pPr>
    </w:p>
    <w:p w:rsidR="00A01CAB" w:rsidRPr="00483B1B" w:rsidRDefault="00FE68DB" w:rsidP="005C06C4">
      <w:pPr>
        <w:jc w:val="both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</w:rPr>
        <w:lastRenderedPageBreak/>
        <w:t>E</w:t>
      </w:r>
      <w:r w:rsidR="00A01CAB" w:rsidRPr="00483B1B">
        <w:rPr>
          <w:rFonts w:ascii="Arial" w:hAnsi="Arial" w:cs="Arial"/>
          <w:b/>
          <w:noProof/>
          <w:sz w:val="24"/>
          <w:szCs w:val="24"/>
        </w:rPr>
        <w:t>14.-TEST DE CONTINUIDAD DE LOS CABLES DE INSTRUMENTACIÓN</w:t>
      </w:r>
      <w:r w:rsidR="00A01CAB" w:rsidRPr="00483B1B">
        <w:rPr>
          <w:rFonts w:ascii="Arial" w:hAnsi="Arial" w:cs="Arial"/>
          <w:noProof/>
          <w:sz w:val="24"/>
          <w:szCs w:val="24"/>
        </w:rPr>
        <w:t>.</w:t>
      </w:r>
    </w:p>
    <w:p w:rsidR="00A01CAB" w:rsidRPr="00483B1B" w:rsidRDefault="00A01CAB" w:rsidP="005C06C4">
      <w:pPr>
        <w:jc w:val="both"/>
        <w:rPr>
          <w:rFonts w:ascii="Arial" w:hAnsi="Arial" w:cs="Arial"/>
          <w:b/>
          <w:sz w:val="24"/>
          <w:szCs w:val="24"/>
        </w:rPr>
      </w:pPr>
      <w:r w:rsidRPr="00483B1B">
        <w:rPr>
          <w:rFonts w:ascii="Arial" w:hAnsi="Arial" w:cs="Arial"/>
          <w:b/>
          <w:sz w:val="24"/>
          <w:szCs w:val="24"/>
        </w:rPr>
        <w:t>DESCRIPCION</w:t>
      </w:r>
    </w:p>
    <w:p w:rsidR="00A01CAB" w:rsidRPr="00483B1B" w:rsidRDefault="00A01CAB" w:rsidP="005C06C4">
      <w:pPr>
        <w:jc w:val="both"/>
        <w:rPr>
          <w:rFonts w:ascii="Arial" w:hAnsi="Arial" w:cs="Arial"/>
          <w:sz w:val="24"/>
          <w:szCs w:val="24"/>
        </w:rPr>
      </w:pPr>
      <w:r w:rsidRPr="00483B1B">
        <w:rPr>
          <w:rFonts w:ascii="Arial" w:hAnsi="Arial" w:cs="Arial"/>
          <w:noProof/>
          <w:sz w:val="24"/>
          <w:szCs w:val="24"/>
        </w:rPr>
        <w:t>Consiste en realización de pruebas de continuidad de cables de instrumentos a válvulas y equipos eléctricos.</w:t>
      </w:r>
    </w:p>
    <w:p w:rsidR="00A01CAB" w:rsidRPr="00483B1B" w:rsidRDefault="00A01CAB" w:rsidP="005C06C4">
      <w:pPr>
        <w:jc w:val="both"/>
        <w:rPr>
          <w:rFonts w:ascii="Arial" w:hAnsi="Arial" w:cs="Arial"/>
          <w:b/>
          <w:sz w:val="24"/>
          <w:szCs w:val="24"/>
        </w:rPr>
      </w:pPr>
      <w:r w:rsidRPr="00483B1B">
        <w:rPr>
          <w:rFonts w:ascii="Arial" w:hAnsi="Arial" w:cs="Arial"/>
          <w:b/>
          <w:sz w:val="24"/>
          <w:szCs w:val="24"/>
        </w:rPr>
        <w:t>MATERIALES HERRAMIENTAS Y EQUIPOS</w:t>
      </w:r>
    </w:p>
    <w:p w:rsidR="00A01CAB" w:rsidRPr="00483B1B" w:rsidRDefault="00A01CAB" w:rsidP="005C06C4">
      <w:pPr>
        <w:jc w:val="both"/>
        <w:rPr>
          <w:rFonts w:ascii="Arial" w:hAnsi="Arial" w:cs="Arial"/>
          <w:sz w:val="24"/>
          <w:szCs w:val="24"/>
        </w:rPr>
      </w:pPr>
      <w:r w:rsidRPr="00483B1B">
        <w:rPr>
          <w:rFonts w:ascii="Arial" w:hAnsi="Arial" w:cs="Arial"/>
          <w:noProof/>
          <w:sz w:val="24"/>
          <w:szCs w:val="24"/>
        </w:rPr>
        <w:t>Equipos de medición de continuidad (Multímetro), equipos de prueba para transformadores, otros materiales y herramientas necesarios para esta actividad.</w:t>
      </w:r>
    </w:p>
    <w:p w:rsidR="00A01CAB" w:rsidRPr="00483B1B" w:rsidRDefault="00A01CAB" w:rsidP="005C06C4">
      <w:pPr>
        <w:jc w:val="both"/>
        <w:rPr>
          <w:rFonts w:ascii="Arial" w:hAnsi="Arial" w:cs="Arial"/>
          <w:b/>
          <w:sz w:val="24"/>
          <w:szCs w:val="24"/>
        </w:rPr>
      </w:pPr>
      <w:r w:rsidRPr="00483B1B">
        <w:rPr>
          <w:rFonts w:ascii="Arial" w:hAnsi="Arial" w:cs="Arial"/>
          <w:b/>
          <w:sz w:val="24"/>
          <w:szCs w:val="24"/>
        </w:rPr>
        <w:t>EJECUCION</w:t>
      </w:r>
    </w:p>
    <w:p w:rsidR="00A01CAB" w:rsidRPr="00483B1B" w:rsidRDefault="00A01CAB" w:rsidP="005C06C4">
      <w:pPr>
        <w:jc w:val="both"/>
        <w:rPr>
          <w:rFonts w:ascii="Arial" w:hAnsi="Arial" w:cs="Arial"/>
          <w:sz w:val="24"/>
          <w:szCs w:val="24"/>
        </w:rPr>
      </w:pPr>
      <w:r w:rsidRPr="00483B1B">
        <w:rPr>
          <w:rFonts w:ascii="Arial" w:hAnsi="Arial" w:cs="Arial"/>
          <w:noProof/>
          <w:sz w:val="24"/>
          <w:szCs w:val="24"/>
        </w:rPr>
        <w:t>Se deberá seguir una secuencia en función a una HOJA DE PRUEBAS que será aprobada por el contratante o su representante.</w:t>
      </w:r>
    </w:p>
    <w:p w:rsidR="00A01CAB" w:rsidRPr="00483B1B" w:rsidRDefault="00A01CAB" w:rsidP="005C06C4">
      <w:pPr>
        <w:jc w:val="both"/>
        <w:rPr>
          <w:rFonts w:ascii="Arial" w:hAnsi="Arial" w:cs="Arial"/>
          <w:b/>
          <w:sz w:val="24"/>
          <w:szCs w:val="24"/>
        </w:rPr>
      </w:pPr>
      <w:r w:rsidRPr="00483B1B">
        <w:rPr>
          <w:rFonts w:ascii="Arial" w:hAnsi="Arial" w:cs="Arial"/>
          <w:b/>
          <w:sz w:val="24"/>
          <w:szCs w:val="24"/>
        </w:rPr>
        <w:t>MEDICION</w:t>
      </w:r>
    </w:p>
    <w:p w:rsidR="00A01CAB" w:rsidRPr="00483B1B" w:rsidRDefault="00A01CAB" w:rsidP="005C06C4">
      <w:pPr>
        <w:jc w:val="both"/>
        <w:rPr>
          <w:rFonts w:ascii="Arial" w:hAnsi="Arial" w:cs="Arial"/>
          <w:sz w:val="24"/>
          <w:szCs w:val="24"/>
        </w:rPr>
      </w:pPr>
      <w:r w:rsidRPr="00483B1B">
        <w:rPr>
          <w:rFonts w:ascii="Arial" w:hAnsi="Arial" w:cs="Arial"/>
          <w:noProof/>
          <w:sz w:val="24"/>
          <w:szCs w:val="24"/>
        </w:rPr>
        <w:t>El precomisionado se cotizara de forma global.</w:t>
      </w:r>
    </w:p>
    <w:p w:rsidR="00A01CAB" w:rsidRPr="00483B1B" w:rsidRDefault="00A01CAB" w:rsidP="005C06C4">
      <w:pPr>
        <w:jc w:val="both"/>
        <w:rPr>
          <w:rFonts w:ascii="Arial" w:hAnsi="Arial" w:cs="Arial"/>
          <w:b/>
          <w:sz w:val="24"/>
          <w:szCs w:val="24"/>
        </w:rPr>
      </w:pPr>
      <w:r w:rsidRPr="00483B1B">
        <w:rPr>
          <w:rFonts w:ascii="Arial" w:hAnsi="Arial" w:cs="Arial"/>
          <w:b/>
          <w:sz w:val="24"/>
          <w:szCs w:val="24"/>
        </w:rPr>
        <w:t>FORMA DE PAGO</w:t>
      </w:r>
    </w:p>
    <w:p w:rsidR="00A01CAB" w:rsidRDefault="00A01CAB" w:rsidP="005C06C4">
      <w:pPr>
        <w:jc w:val="both"/>
        <w:rPr>
          <w:rFonts w:ascii="Arial" w:hAnsi="Arial" w:cs="Arial"/>
          <w:noProof/>
          <w:sz w:val="24"/>
          <w:szCs w:val="24"/>
        </w:rPr>
      </w:pPr>
      <w:r w:rsidRPr="00483B1B">
        <w:rPr>
          <w:rFonts w:ascii="Arial" w:hAnsi="Arial" w:cs="Arial"/>
          <w:noProof/>
          <w:sz w:val="24"/>
          <w:szCs w:val="24"/>
        </w:rPr>
        <w:t>El pago será con base al precio unitario pactado en el contrato</w:t>
      </w:r>
      <w:r w:rsidR="005C06C4">
        <w:rPr>
          <w:rFonts w:ascii="Arial" w:hAnsi="Arial" w:cs="Arial"/>
          <w:noProof/>
          <w:sz w:val="24"/>
          <w:szCs w:val="24"/>
        </w:rPr>
        <w:t>.</w:t>
      </w:r>
    </w:p>
    <w:p w:rsidR="005C06C4" w:rsidRPr="00483B1B" w:rsidRDefault="005C06C4" w:rsidP="005C06C4">
      <w:pPr>
        <w:jc w:val="both"/>
        <w:rPr>
          <w:rFonts w:ascii="Arial" w:hAnsi="Arial" w:cs="Arial"/>
          <w:sz w:val="24"/>
          <w:szCs w:val="24"/>
        </w:rPr>
        <w:sectPr w:rsidR="005C06C4" w:rsidRPr="00483B1B" w:rsidSect="00E93B1A">
          <w:headerReference w:type="default" r:id="rId25"/>
          <w:pgSz w:w="12240" w:h="15840"/>
          <w:pgMar w:top="1417" w:right="1701" w:bottom="1417" w:left="1701" w:header="708" w:footer="708" w:gutter="0"/>
          <w:pgNumType w:start="1"/>
          <w:cols w:space="708"/>
          <w:docGrid w:linePitch="360"/>
        </w:sectPr>
      </w:pPr>
    </w:p>
    <w:p w:rsidR="00A01CAB" w:rsidRPr="00483B1B" w:rsidRDefault="00FE68DB" w:rsidP="005C06C4">
      <w:pPr>
        <w:jc w:val="both"/>
        <w:rPr>
          <w:rFonts w:ascii="Arial" w:hAnsi="Arial" w:cs="Arial"/>
          <w:b/>
          <w:noProof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</w:rPr>
        <w:lastRenderedPageBreak/>
        <w:t>E</w:t>
      </w:r>
      <w:r w:rsidR="00A01CAB" w:rsidRPr="00483B1B">
        <w:rPr>
          <w:rFonts w:ascii="Arial" w:hAnsi="Arial" w:cs="Arial"/>
          <w:b/>
          <w:noProof/>
          <w:sz w:val="24"/>
          <w:szCs w:val="24"/>
        </w:rPr>
        <w:t>15.-VERIFICACIÓN DE LOS LAZOS DE CONTROL</w:t>
      </w:r>
    </w:p>
    <w:p w:rsidR="00A01CAB" w:rsidRPr="00483B1B" w:rsidRDefault="00A01CAB" w:rsidP="005C06C4">
      <w:pPr>
        <w:jc w:val="both"/>
        <w:rPr>
          <w:rFonts w:ascii="Arial" w:hAnsi="Arial" w:cs="Arial"/>
          <w:b/>
          <w:sz w:val="24"/>
          <w:szCs w:val="24"/>
        </w:rPr>
      </w:pPr>
      <w:r w:rsidRPr="00483B1B">
        <w:rPr>
          <w:rFonts w:ascii="Arial" w:hAnsi="Arial" w:cs="Arial"/>
          <w:b/>
          <w:sz w:val="24"/>
          <w:szCs w:val="24"/>
        </w:rPr>
        <w:t>DESCRIPCION</w:t>
      </w:r>
    </w:p>
    <w:p w:rsidR="00A01CAB" w:rsidRPr="00483B1B" w:rsidRDefault="00A01CAB" w:rsidP="00CF2461">
      <w:pPr>
        <w:jc w:val="both"/>
        <w:rPr>
          <w:rFonts w:ascii="Arial" w:hAnsi="Arial" w:cs="Arial"/>
          <w:sz w:val="24"/>
          <w:szCs w:val="24"/>
        </w:rPr>
      </w:pPr>
      <w:r w:rsidRPr="00483B1B">
        <w:rPr>
          <w:rFonts w:ascii="Arial" w:hAnsi="Arial" w:cs="Arial"/>
          <w:noProof/>
          <w:sz w:val="24"/>
          <w:szCs w:val="24"/>
        </w:rPr>
        <w:t>Consiste en la revisión de la información necesaria para la</w:t>
      </w:r>
      <w:r w:rsidR="00CF2461">
        <w:rPr>
          <w:rFonts w:ascii="Arial" w:hAnsi="Arial" w:cs="Arial"/>
          <w:noProof/>
          <w:sz w:val="24"/>
          <w:szCs w:val="24"/>
        </w:rPr>
        <w:t xml:space="preserve"> </w:t>
      </w:r>
      <w:r w:rsidRPr="00483B1B">
        <w:rPr>
          <w:rFonts w:ascii="Arial" w:hAnsi="Arial" w:cs="Arial"/>
          <w:noProof/>
          <w:sz w:val="24"/>
          <w:szCs w:val="24"/>
        </w:rPr>
        <w:t>programación del sistema de control</w:t>
      </w:r>
      <w:r w:rsidR="00CF2461">
        <w:rPr>
          <w:rFonts w:ascii="Arial" w:hAnsi="Arial" w:cs="Arial"/>
          <w:noProof/>
          <w:sz w:val="24"/>
          <w:szCs w:val="24"/>
        </w:rPr>
        <w:t xml:space="preserve"> y la programacion del sistema de control</w:t>
      </w:r>
      <w:r w:rsidRPr="00483B1B">
        <w:rPr>
          <w:rFonts w:ascii="Arial" w:hAnsi="Arial" w:cs="Arial"/>
          <w:noProof/>
          <w:sz w:val="24"/>
          <w:szCs w:val="24"/>
        </w:rPr>
        <w:t>, de las Estaciones Satélite de Regasificación y asociadas a la Planta de GNL.(En Rio Grande)</w:t>
      </w:r>
      <w:r w:rsidR="00CF2461">
        <w:rPr>
          <w:rFonts w:ascii="Arial" w:hAnsi="Arial" w:cs="Arial"/>
          <w:noProof/>
          <w:sz w:val="24"/>
          <w:szCs w:val="24"/>
        </w:rPr>
        <w:t>.</w:t>
      </w:r>
    </w:p>
    <w:p w:rsidR="00A01CAB" w:rsidRPr="00483B1B" w:rsidRDefault="00A01CAB" w:rsidP="005C06C4">
      <w:pPr>
        <w:jc w:val="both"/>
        <w:rPr>
          <w:rFonts w:ascii="Arial" w:hAnsi="Arial" w:cs="Arial"/>
          <w:b/>
          <w:sz w:val="24"/>
          <w:szCs w:val="24"/>
        </w:rPr>
      </w:pPr>
      <w:r w:rsidRPr="00483B1B">
        <w:rPr>
          <w:rFonts w:ascii="Arial" w:hAnsi="Arial" w:cs="Arial"/>
          <w:b/>
          <w:sz w:val="24"/>
          <w:szCs w:val="24"/>
        </w:rPr>
        <w:t>MATERIALES HERRAMIENTAS Y EQUIPOS</w:t>
      </w:r>
    </w:p>
    <w:p w:rsidR="00A01CAB" w:rsidRPr="00483B1B" w:rsidRDefault="00A01CAB" w:rsidP="005C06C4">
      <w:pPr>
        <w:jc w:val="both"/>
        <w:rPr>
          <w:rFonts w:ascii="Arial" w:hAnsi="Arial" w:cs="Arial"/>
          <w:sz w:val="24"/>
          <w:szCs w:val="24"/>
        </w:rPr>
      </w:pPr>
      <w:r w:rsidRPr="00483B1B">
        <w:rPr>
          <w:rFonts w:ascii="Arial" w:hAnsi="Arial" w:cs="Arial"/>
          <w:noProof/>
          <w:sz w:val="24"/>
          <w:szCs w:val="24"/>
        </w:rPr>
        <w:t>Descripción de secuencias y lazos de control en función al documento; P227538-USIME1-ESR18-ME-0002</w:t>
      </w:r>
    </w:p>
    <w:p w:rsidR="00A01CAB" w:rsidRPr="00483B1B" w:rsidRDefault="00A01CAB" w:rsidP="005C06C4">
      <w:pPr>
        <w:jc w:val="both"/>
        <w:rPr>
          <w:rFonts w:ascii="Arial" w:hAnsi="Arial" w:cs="Arial"/>
          <w:b/>
          <w:sz w:val="24"/>
          <w:szCs w:val="24"/>
        </w:rPr>
      </w:pPr>
      <w:r w:rsidRPr="00483B1B">
        <w:rPr>
          <w:rFonts w:ascii="Arial" w:hAnsi="Arial" w:cs="Arial"/>
          <w:b/>
          <w:sz w:val="24"/>
          <w:szCs w:val="24"/>
        </w:rPr>
        <w:t>EJECUCION</w:t>
      </w:r>
    </w:p>
    <w:p w:rsidR="00A01CAB" w:rsidRPr="00483B1B" w:rsidRDefault="00A01CAB" w:rsidP="005C06C4">
      <w:pPr>
        <w:jc w:val="both"/>
        <w:rPr>
          <w:rFonts w:ascii="Arial" w:hAnsi="Arial" w:cs="Arial"/>
          <w:sz w:val="24"/>
          <w:szCs w:val="24"/>
        </w:rPr>
      </w:pPr>
      <w:r w:rsidRPr="00483B1B">
        <w:rPr>
          <w:rFonts w:ascii="Arial" w:hAnsi="Arial" w:cs="Arial"/>
          <w:noProof/>
          <w:sz w:val="24"/>
          <w:szCs w:val="24"/>
        </w:rPr>
        <w:t>Todas las tareas  se desarrollarán por SISTEMAS, SKIDS Y  ESPECIALIDADES. Además  se deberá seguir una secuencia en función a una HOJA DE PRUEBAS que será aprobada por el contratante o su representante.</w:t>
      </w:r>
    </w:p>
    <w:p w:rsidR="00A01CAB" w:rsidRPr="00483B1B" w:rsidRDefault="00A01CAB" w:rsidP="005C06C4">
      <w:pPr>
        <w:jc w:val="both"/>
        <w:rPr>
          <w:rFonts w:ascii="Arial" w:hAnsi="Arial" w:cs="Arial"/>
          <w:b/>
          <w:sz w:val="24"/>
          <w:szCs w:val="24"/>
        </w:rPr>
      </w:pPr>
      <w:r w:rsidRPr="00483B1B">
        <w:rPr>
          <w:rFonts w:ascii="Arial" w:hAnsi="Arial" w:cs="Arial"/>
          <w:b/>
          <w:sz w:val="24"/>
          <w:szCs w:val="24"/>
        </w:rPr>
        <w:t>MEDICION</w:t>
      </w:r>
    </w:p>
    <w:p w:rsidR="00A01CAB" w:rsidRPr="00483B1B" w:rsidRDefault="00A01CAB" w:rsidP="005C06C4">
      <w:pPr>
        <w:jc w:val="both"/>
        <w:rPr>
          <w:rFonts w:ascii="Arial" w:hAnsi="Arial" w:cs="Arial"/>
          <w:sz w:val="24"/>
          <w:szCs w:val="24"/>
        </w:rPr>
      </w:pPr>
      <w:r w:rsidRPr="00483B1B">
        <w:rPr>
          <w:rFonts w:ascii="Arial" w:hAnsi="Arial" w:cs="Arial"/>
          <w:noProof/>
          <w:sz w:val="24"/>
          <w:szCs w:val="24"/>
        </w:rPr>
        <w:t>El precomisionado se cotizara de forma global.</w:t>
      </w:r>
    </w:p>
    <w:p w:rsidR="00A01CAB" w:rsidRPr="00483B1B" w:rsidRDefault="00A01CAB" w:rsidP="005C06C4">
      <w:pPr>
        <w:jc w:val="both"/>
        <w:rPr>
          <w:rFonts w:ascii="Arial" w:hAnsi="Arial" w:cs="Arial"/>
          <w:b/>
          <w:sz w:val="24"/>
          <w:szCs w:val="24"/>
        </w:rPr>
      </w:pPr>
      <w:r w:rsidRPr="00483B1B">
        <w:rPr>
          <w:rFonts w:ascii="Arial" w:hAnsi="Arial" w:cs="Arial"/>
          <w:b/>
          <w:sz w:val="24"/>
          <w:szCs w:val="24"/>
        </w:rPr>
        <w:t>FORMA DE PAGO</w:t>
      </w:r>
    </w:p>
    <w:p w:rsidR="00A01CAB" w:rsidRDefault="00A01CAB" w:rsidP="005C06C4">
      <w:pPr>
        <w:jc w:val="both"/>
        <w:rPr>
          <w:rFonts w:ascii="Arial" w:hAnsi="Arial" w:cs="Arial"/>
          <w:noProof/>
          <w:sz w:val="24"/>
          <w:szCs w:val="24"/>
        </w:rPr>
      </w:pPr>
      <w:r w:rsidRPr="00483B1B">
        <w:rPr>
          <w:rFonts w:ascii="Arial" w:hAnsi="Arial" w:cs="Arial"/>
          <w:noProof/>
          <w:sz w:val="24"/>
          <w:szCs w:val="24"/>
        </w:rPr>
        <w:t>El pago será con base al precio unitario pactado en el contrato</w:t>
      </w:r>
      <w:r w:rsidR="005C06C4">
        <w:rPr>
          <w:rFonts w:ascii="Arial" w:hAnsi="Arial" w:cs="Arial"/>
          <w:noProof/>
          <w:sz w:val="24"/>
          <w:szCs w:val="24"/>
        </w:rPr>
        <w:t>.</w:t>
      </w:r>
    </w:p>
    <w:p w:rsidR="005C06C4" w:rsidRPr="00483B1B" w:rsidRDefault="005C06C4" w:rsidP="005C06C4">
      <w:pPr>
        <w:jc w:val="both"/>
        <w:rPr>
          <w:rFonts w:ascii="Arial" w:hAnsi="Arial" w:cs="Arial"/>
          <w:sz w:val="24"/>
          <w:szCs w:val="24"/>
        </w:rPr>
        <w:sectPr w:rsidR="005C06C4" w:rsidRPr="00483B1B" w:rsidSect="00E93B1A">
          <w:headerReference w:type="default" r:id="rId26"/>
          <w:pgSz w:w="12240" w:h="15840"/>
          <w:pgMar w:top="1417" w:right="1701" w:bottom="1417" w:left="1701" w:header="708" w:footer="708" w:gutter="0"/>
          <w:pgNumType w:start="1"/>
          <w:cols w:space="708"/>
          <w:docGrid w:linePitch="360"/>
        </w:sectPr>
      </w:pPr>
    </w:p>
    <w:p w:rsidR="00A01CAB" w:rsidRPr="00483B1B" w:rsidRDefault="00A01CAB" w:rsidP="005C06C4">
      <w:pPr>
        <w:jc w:val="both"/>
        <w:rPr>
          <w:rFonts w:ascii="Arial" w:hAnsi="Arial" w:cs="Arial"/>
          <w:sz w:val="24"/>
          <w:szCs w:val="24"/>
        </w:rPr>
      </w:pPr>
    </w:p>
    <w:sectPr w:rsidR="00A01CAB" w:rsidRPr="00483B1B" w:rsidSect="00A01CAB">
      <w:headerReference w:type="default" r:id="rId27"/>
      <w:type w:val="continuous"/>
      <w:pgSz w:w="12240" w:h="15840"/>
      <w:pgMar w:top="1417" w:right="1701" w:bottom="1417" w:left="1701" w:header="708" w:footer="708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E31DB" w:rsidRDefault="00BE31DB" w:rsidP="007C0C82">
      <w:pPr>
        <w:spacing w:after="0" w:line="240" w:lineRule="auto"/>
      </w:pPr>
      <w:r>
        <w:separator/>
      </w:r>
    </w:p>
  </w:endnote>
  <w:endnote w:type="continuationSeparator" w:id="0">
    <w:p w:rsidR="00BE31DB" w:rsidRDefault="00BE31DB" w:rsidP="007C0C8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61650" w:rsidRDefault="00061650">
    <w:pPr>
      <w:pStyle w:val="Piedepgin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61650" w:rsidRDefault="00061650">
    <w:pPr>
      <w:pStyle w:val="Piedepgin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61650" w:rsidRDefault="00061650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E31DB" w:rsidRDefault="00BE31DB" w:rsidP="007C0C82">
      <w:pPr>
        <w:spacing w:after="0" w:line="240" w:lineRule="auto"/>
      </w:pPr>
      <w:r>
        <w:separator/>
      </w:r>
    </w:p>
  </w:footnote>
  <w:footnote w:type="continuationSeparator" w:id="0">
    <w:p w:rsidR="00BE31DB" w:rsidRDefault="00BE31DB" w:rsidP="007C0C8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61650" w:rsidRDefault="00061650">
    <w:pPr>
      <w:pStyle w:val="Encabezado"/>
    </w:pPr>
  </w:p>
</w:hdr>
</file>

<file path=word/header1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0470" w:type="dxa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1E0" w:firstRow="1" w:lastRow="1" w:firstColumn="1" w:lastColumn="1" w:noHBand="0" w:noVBand="0"/>
    </w:tblPr>
    <w:tblGrid>
      <w:gridCol w:w="1985"/>
      <w:gridCol w:w="6658"/>
      <w:gridCol w:w="1827"/>
    </w:tblGrid>
    <w:tr w:rsidR="00D20AB8" w:rsidTr="00D15A11">
      <w:trPr>
        <w:trHeight w:val="810"/>
        <w:jc w:val="center"/>
      </w:trPr>
      <w:tc>
        <w:tcPr>
          <w:tcW w:w="1986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D20AB8" w:rsidRDefault="00D20AB8" w:rsidP="00D15A11">
          <w:pPr>
            <w:pStyle w:val="Encabezado"/>
            <w:spacing w:line="276" w:lineRule="auto"/>
            <w:ind w:left="34" w:hanging="34"/>
            <w:jc w:val="center"/>
            <w:rPr>
              <w:rFonts w:ascii="Century Gothic" w:eastAsia="Arial Unicode MS" w:hAnsi="Century Gothic"/>
              <w:sz w:val="18"/>
              <w:szCs w:val="18"/>
              <w:lang w:val="es-MX"/>
            </w:rPr>
          </w:pPr>
          <w:r>
            <w:rPr>
              <w:rFonts w:ascii="Century Gothic" w:hAnsi="Century Gothic"/>
              <w:noProof/>
              <w:sz w:val="18"/>
              <w:szCs w:val="18"/>
              <w:lang w:eastAsia="zh-TW"/>
            </w:rPr>
            <w:drawing>
              <wp:inline distT="0" distB="0" distL="0" distR="0" wp14:anchorId="1002DDF3" wp14:editId="59097750">
                <wp:extent cx="903605" cy="531495"/>
                <wp:effectExtent l="0" t="0" r="0" b="1905"/>
                <wp:docPr id="24" name="Imagen 2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n 25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03605" cy="531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66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D20AB8" w:rsidRDefault="00D20AB8" w:rsidP="00D15A11">
          <w:pPr>
            <w:pStyle w:val="Encabezado"/>
            <w:spacing w:line="276" w:lineRule="auto"/>
            <w:jc w:val="center"/>
            <w:rPr>
              <w:rFonts w:ascii="Arial Narrow" w:eastAsia="Arial Unicode MS" w:hAnsi="Arial Narrow" w:cs="Calibri"/>
              <w:b/>
              <w:szCs w:val="20"/>
              <w:lang w:val="es-MX"/>
            </w:rPr>
          </w:pPr>
          <w:r>
            <w:rPr>
              <w:rFonts w:ascii="Arial Narrow" w:eastAsia="Arial Unicode MS" w:hAnsi="Arial Narrow" w:cs="Calibri"/>
              <w:b/>
              <w:szCs w:val="20"/>
              <w:lang w:val="es-MX"/>
            </w:rPr>
            <w:t>UNIDAD SOLICITANTE: GERENCIA GENERAL DE PLANTAS, PROYECTOS Y PETROQUIMICA</w:t>
          </w:r>
        </w:p>
      </w:tc>
      <w:tc>
        <w:tcPr>
          <w:tcW w:w="1828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D20AB8" w:rsidRDefault="00D20AB8" w:rsidP="00D15A11">
          <w:pPr>
            <w:tabs>
              <w:tab w:val="center" w:pos="4252"/>
              <w:tab w:val="right" w:pos="8504"/>
            </w:tabs>
            <w:spacing w:after="0" w:line="240" w:lineRule="auto"/>
            <w:jc w:val="center"/>
            <w:rPr>
              <w:rFonts w:ascii="Arial Narrow" w:eastAsia="Arial Unicode MS" w:hAnsi="Arial Narrow" w:cs="Arial"/>
              <w:b/>
              <w:lang w:val="es-MX"/>
            </w:rPr>
          </w:pPr>
          <w:r>
            <w:rPr>
              <w:rFonts w:ascii="Arial Narrow" w:eastAsia="Arial Unicode MS" w:hAnsi="Arial Narrow" w:cs="Arial"/>
              <w:b/>
              <w:lang w:val="es-MX"/>
            </w:rPr>
            <w:t>FORM. CH-001</w:t>
          </w:r>
        </w:p>
      </w:tc>
    </w:tr>
    <w:tr w:rsidR="00D20AB8" w:rsidTr="00D15A11">
      <w:trPr>
        <w:trHeight w:val="616"/>
        <w:jc w:val="center"/>
      </w:trPr>
      <w:tc>
        <w:tcPr>
          <w:tcW w:w="1986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D20AB8" w:rsidRDefault="00D20AB8" w:rsidP="00D15A11">
          <w:pPr>
            <w:spacing w:after="0" w:line="240" w:lineRule="auto"/>
            <w:rPr>
              <w:rFonts w:ascii="Century Gothic" w:eastAsia="Arial Unicode MS" w:hAnsi="Century Gothic"/>
              <w:sz w:val="18"/>
              <w:szCs w:val="18"/>
              <w:lang w:val="es-MX"/>
            </w:rPr>
          </w:pPr>
        </w:p>
      </w:tc>
      <w:tc>
        <w:tcPr>
          <w:tcW w:w="666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D20AB8" w:rsidRDefault="00D20AB8" w:rsidP="00D15A11">
          <w:pPr>
            <w:pStyle w:val="Encabezado"/>
            <w:spacing w:line="276" w:lineRule="auto"/>
            <w:jc w:val="center"/>
            <w:rPr>
              <w:rFonts w:ascii="Arial Narrow" w:eastAsia="Arial Unicode MS" w:hAnsi="Arial Narrow" w:cs="Calibri"/>
              <w:b/>
              <w:szCs w:val="20"/>
              <w:lang w:val="es-MX"/>
            </w:rPr>
          </w:pPr>
          <w:r>
            <w:rPr>
              <w:rFonts w:ascii="Arial Narrow" w:eastAsia="Arial Unicode MS" w:hAnsi="Arial Narrow" w:cs="Calibri"/>
              <w:b/>
              <w:szCs w:val="20"/>
              <w:lang w:val="es-MX"/>
            </w:rPr>
            <w:t>ANEXO E</w:t>
          </w:r>
        </w:p>
      </w:tc>
      <w:tc>
        <w:tcPr>
          <w:tcW w:w="1828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D20AB8" w:rsidRDefault="00D20AB8" w:rsidP="00D15A11">
          <w:pPr>
            <w:spacing w:after="0" w:line="240" w:lineRule="auto"/>
            <w:rPr>
              <w:rFonts w:ascii="Arial Narrow" w:eastAsia="Arial Unicode MS" w:hAnsi="Arial Narrow" w:cs="Arial"/>
              <w:b/>
              <w:lang w:val="es-MX"/>
            </w:rPr>
          </w:pPr>
        </w:p>
      </w:tc>
    </w:tr>
  </w:tbl>
  <w:p w:rsidR="00A01CAB" w:rsidRDefault="00A01CAB" w:rsidP="009148FD">
    <w:pPr>
      <w:tabs>
        <w:tab w:val="left" w:pos="5341"/>
      </w:tabs>
      <w:spacing w:after="0" w:line="240" w:lineRule="auto"/>
      <w:outlineLvl w:val="0"/>
      <w:rPr>
        <w:rFonts w:cs="Arial"/>
      </w:rPr>
    </w:pPr>
  </w:p>
  <w:p w:rsidR="00061650" w:rsidRPr="007C0C82" w:rsidRDefault="00061650" w:rsidP="009148FD">
    <w:pPr>
      <w:tabs>
        <w:tab w:val="left" w:pos="5341"/>
      </w:tabs>
      <w:spacing w:after="0" w:line="240" w:lineRule="auto"/>
      <w:outlineLvl w:val="0"/>
      <w:rPr>
        <w:rFonts w:cs="Arial"/>
      </w:rPr>
    </w:pPr>
  </w:p>
</w:hdr>
</file>

<file path=word/header1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0470" w:type="dxa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1E0" w:firstRow="1" w:lastRow="1" w:firstColumn="1" w:lastColumn="1" w:noHBand="0" w:noVBand="0"/>
    </w:tblPr>
    <w:tblGrid>
      <w:gridCol w:w="1985"/>
      <w:gridCol w:w="6658"/>
      <w:gridCol w:w="1827"/>
    </w:tblGrid>
    <w:tr w:rsidR="00D20AB8" w:rsidTr="00D15A11">
      <w:trPr>
        <w:trHeight w:val="810"/>
        <w:jc w:val="center"/>
      </w:trPr>
      <w:tc>
        <w:tcPr>
          <w:tcW w:w="1986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D20AB8" w:rsidRDefault="00D20AB8" w:rsidP="00D15A11">
          <w:pPr>
            <w:pStyle w:val="Encabezado"/>
            <w:spacing w:line="276" w:lineRule="auto"/>
            <w:ind w:left="34" w:hanging="34"/>
            <w:jc w:val="center"/>
            <w:rPr>
              <w:rFonts w:ascii="Century Gothic" w:eastAsia="Arial Unicode MS" w:hAnsi="Century Gothic"/>
              <w:sz w:val="18"/>
              <w:szCs w:val="18"/>
              <w:lang w:val="es-MX"/>
            </w:rPr>
          </w:pPr>
          <w:r>
            <w:rPr>
              <w:rFonts w:ascii="Century Gothic" w:hAnsi="Century Gothic"/>
              <w:noProof/>
              <w:sz w:val="18"/>
              <w:szCs w:val="18"/>
              <w:lang w:eastAsia="zh-TW"/>
            </w:rPr>
            <w:drawing>
              <wp:inline distT="0" distB="0" distL="0" distR="0" wp14:anchorId="45BFB415" wp14:editId="666C5215">
                <wp:extent cx="903605" cy="531495"/>
                <wp:effectExtent l="0" t="0" r="0" b="1905"/>
                <wp:docPr id="25" name="Imagen 2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n 25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03605" cy="531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66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D20AB8" w:rsidRDefault="00D20AB8" w:rsidP="00D15A11">
          <w:pPr>
            <w:pStyle w:val="Encabezado"/>
            <w:spacing w:line="276" w:lineRule="auto"/>
            <w:jc w:val="center"/>
            <w:rPr>
              <w:rFonts w:ascii="Arial Narrow" w:eastAsia="Arial Unicode MS" w:hAnsi="Arial Narrow" w:cs="Calibri"/>
              <w:b/>
              <w:szCs w:val="20"/>
              <w:lang w:val="es-MX"/>
            </w:rPr>
          </w:pPr>
          <w:r>
            <w:rPr>
              <w:rFonts w:ascii="Arial Narrow" w:eastAsia="Arial Unicode MS" w:hAnsi="Arial Narrow" w:cs="Calibri"/>
              <w:b/>
              <w:szCs w:val="20"/>
              <w:lang w:val="es-MX"/>
            </w:rPr>
            <w:t>UNIDAD SOLICITANTE: GERENCIA GENERAL DE PLANTAS, PROYECTOS Y PETROQUIMICA</w:t>
          </w:r>
        </w:p>
      </w:tc>
      <w:tc>
        <w:tcPr>
          <w:tcW w:w="1828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D20AB8" w:rsidRDefault="00D20AB8" w:rsidP="00D15A11">
          <w:pPr>
            <w:tabs>
              <w:tab w:val="center" w:pos="4252"/>
              <w:tab w:val="right" w:pos="8504"/>
            </w:tabs>
            <w:spacing w:after="0" w:line="240" w:lineRule="auto"/>
            <w:jc w:val="center"/>
            <w:rPr>
              <w:rFonts w:ascii="Arial Narrow" w:eastAsia="Arial Unicode MS" w:hAnsi="Arial Narrow" w:cs="Arial"/>
              <w:b/>
              <w:lang w:val="es-MX"/>
            </w:rPr>
          </w:pPr>
          <w:r>
            <w:rPr>
              <w:rFonts w:ascii="Arial Narrow" w:eastAsia="Arial Unicode MS" w:hAnsi="Arial Narrow" w:cs="Arial"/>
              <w:b/>
              <w:lang w:val="es-MX"/>
            </w:rPr>
            <w:t>FORM. CH-001</w:t>
          </w:r>
        </w:p>
      </w:tc>
    </w:tr>
    <w:tr w:rsidR="00D20AB8" w:rsidTr="00D15A11">
      <w:trPr>
        <w:trHeight w:val="616"/>
        <w:jc w:val="center"/>
      </w:trPr>
      <w:tc>
        <w:tcPr>
          <w:tcW w:w="1986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D20AB8" w:rsidRDefault="00D20AB8" w:rsidP="00D15A11">
          <w:pPr>
            <w:spacing w:after="0" w:line="240" w:lineRule="auto"/>
            <w:rPr>
              <w:rFonts w:ascii="Century Gothic" w:eastAsia="Arial Unicode MS" w:hAnsi="Century Gothic"/>
              <w:sz w:val="18"/>
              <w:szCs w:val="18"/>
              <w:lang w:val="es-MX"/>
            </w:rPr>
          </w:pPr>
        </w:p>
      </w:tc>
      <w:tc>
        <w:tcPr>
          <w:tcW w:w="666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D20AB8" w:rsidRDefault="00D20AB8" w:rsidP="00D15A11">
          <w:pPr>
            <w:pStyle w:val="Encabezado"/>
            <w:spacing w:line="276" w:lineRule="auto"/>
            <w:jc w:val="center"/>
            <w:rPr>
              <w:rFonts w:ascii="Arial Narrow" w:eastAsia="Arial Unicode MS" w:hAnsi="Arial Narrow" w:cs="Calibri"/>
              <w:b/>
              <w:szCs w:val="20"/>
              <w:lang w:val="es-MX"/>
            </w:rPr>
          </w:pPr>
          <w:r>
            <w:rPr>
              <w:rFonts w:ascii="Arial Narrow" w:eastAsia="Arial Unicode MS" w:hAnsi="Arial Narrow" w:cs="Calibri"/>
              <w:b/>
              <w:szCs w:val="20"/>
              <w:lang w:val="es-MX"/>
            </w:rPr>
            <w:t>ANEXO E</w:t>
          </w:r>
        </w:p>
      </w:tc>
      <w:tc>
        <w:tcPr>
          <w:tcW w:w="1828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D20AB8" w:rsidRDefault="00D20AB8" w:rsidP="00D15A11">
          <w:pPr>
            <w:spacing w:after="0" w:line="240" w:lineRule="auto"/>
            <w:rPr>
              <w:rFonts w:ascii="Arial Narrow" w:eastAsia="Arial Unicode MS" w:hAnsi="Arial Narrow" w:cs="Arial"/>
              <w:b/>
              <w:lang w:val="es-MX"/>
            </w:rPr>
          </w:pPr>
        </w:p>
      </w:tc>
    </w:tr>
  </w:tbl>
  <w:p w:rsidR="00A01CAB" w:rsidRDefault="00A01CAB" w:rsidP="009148FD">
    <w:pPr>
      <w:tabs>
        <w:tab w:val="left" w:pos="5341"/>
      </w:tabs>
      <w:spacing w:after="0" w:line="240" w:lineRule="auto"/>
      <w:outlineLvl w:val="0"/>
      <w:rPr>
        <w:rFonts w:cs="Arial"/>
      </w:rPr>
    </w:pPr>
  </w:p>
  <w:p w:rsidR="00061650" w:rsidRPr="007C0C82" w:rsidRDefault="00061650" w:rsidP="009148FD">
    <w:pPr>
      <w:tabs>
        <w:tab w:val="left" w:pos="5341"/>
      </w:tabs>
      <w:spacing w:after="0" w:line="240" w:lineRule="auto"/>
      <w:outlineLvl w:val="0"/>
      <w:rPr>
        <w:rFonts w:cs="Arial"/>
      </w:rPr>
    </w:pPr>
  </w:p>
</w:hdr>
</file>

<file path=word/header1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0470" w:type="dxa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1E0" w:firstRow="1" w:lastRow="1" w:firstColumn="1" w:lastColumn="1" w:noHBand="0" w:noVBand="0"/>
    </w:tblPr>
    <w:tblGrid>
      <w:gridCol w:w="1985"/>
      <w:gridCol w:w="6658"/>
      <w:gridCol w:w="1827"/>
    </w:tblGrid>
    <w:tr w:rsidR="00D20AB8" w:rsidTr="00D15A11">
      <w:trPr>
        <w:trHeight w:val="810"/>
        <w:jc w:val="center"/>
      </w:trPr>
      <w:tc>
        <w:tcPr>
          <w:tcW w:w="1986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D20AB8" w:rsidRDefault="00D20AB8" w:rsidP="00D15A11">
          <w:pPr>
            <w:pStyle w:val="Encabezado"/>
            <w:spacing w:line="276" w:lineRule="auto"/>
            <w:ind w:left="34" w:hanging="34"/>
            <w:jc w:val="center"/>
            <w:rPr>
              <w:rFonts w:ascii="Century Gothic" w:eastAsia="Arial Unicode MS" w:hAnsi="Century Gothic"/>
              <w:sz w:val="18"/>
              <w:szCs w:val="18"/>
              <w:lang w:val="es-MX"/>
            </w:rPr>
          </w:pPr>
          <w:r>
            <w:rPr>
              <w:rFonts w:ascii="Century Gothic" w:hAnsi="Century Gothic"/>
              <w:noProof/>
              <w:sz w:val="18"/>
              <w:szCs w:val="18"/>
              <w:lang w:eastAsia="zh-TW"/>
            </w:rPr>
            <w:drawing>
              <wp:inline distT="0" distB="0" distL="0" distR="0" wp14:anchorId="42683DB6" wp14:editId="3414424A">
                <wp:extent cx="903605" cy="531495"/>
                <wp:effectExtent l="0" t="0" r="0" b="1905"/>
                <wp:docPr id="26" name="Imagen 2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n 25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03605" cy="531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66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D20AB8" w:rsidRDefault="00D20AB8" w:rsidP="00D15A11">
          <w:pPr>
            <w:pStyle w:val="Encabezado"/>
            <w:spacing w:line="276" w:lineRule="auto"/>
            <w:jc w:val="center"/>
            <w:rPr>
              <w:rFonts w:ascii="Arial Narrow" w:eastAsia="Arial Unicode MS" w:hAnsi="Arial Narrow" w:cs="Calibri"/>
              <w:b/>
              <w:szCs w:val="20"/>
              <w:lang w:val="es-MX"/>
            </w:rPr>
          </w:pPr>
          <w:r>
            <w:rPr>
              <w:rFonts w:ascii="Arial Narrow" w:eastAsia="Arial Unicode MS" w:hAnsi="Arial Narrow" w:cs="Calibri"/>
              <w:b/>
              <w:szCs w:val="20"/>
              <w:lang w:val="es-MX"/>
            </w:rPr>
            <w:t>UNIDAD SOLICITANTE: GERENCIA GENERAL DE PLANTAS, PROYECTOS Y PETROQUIMICA</w:t>
          </w:r>
        </w:p>
      </w:tc>
      <w:tc>
        <w:tcPr>
          <w:tcW w:w="1828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D20AB8" w:rsidRDefault="00D20AB8" w:rsidP="00D15A11">
          <w:pPr>
            <w:tabs>
              <w:tab w:val="center" w:pos="4252"/>
              <w:tab w:val="right" w:pos="8504"/>
            </w:tabs>
            <w:spacing w:after="0" w:line="240" w:lineRule="auto"/>
            <w:jc w:val="center"/>
            <w:rPr>
              <w:rFonts w:ascii="Arial Narrow" w:eastAsia="Arial Unicode MS" w:hAnsi="Arial Narrow" w:cs="Arial"/>
              <w:b/>
              <w:lang w:val="es-MX"/>
            </w:rPr>
          </w:pPr>
          <w:r>
            <w:rPr>
              <w:rFonts w:ascii="Arial Narrow" w:eastAsia="Arial Unicode MS" w:hAnsi="Arial Narrow" w:cs="Arial"/>
              <w:b/>
              <w:lang w:val="es-MX"/>
            </w:rPr>
            <w:t>FORM. CH-001</w:t>
          </w:r>
        </w:p>
      </w:tc>
    </w:tr>
    <w:tr w:rsidR="00D20AB8" w:rsidTr="00D15A11">
      <w:trPr>
        <w:trHeight w:val="616"/>
        <w:jc w:val="center"/>
      </w:trPr>
      <w:tc>
        <w:tcPr>
          <w:tcW w:w="1986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D20AB8" w:rsidRDefault="00D20AB8" w:rsidP="00D15A11">
          <w:pPr>
            <w:spacing w:after="0" w:line="240" w:lineRule="auto"/>
            <w:rPr>
              <w:rFonts w:ascii="Century Gothic" w:eastAsia="Arial Unicode MS" w:hAnsi="Century Gothic"/>
              <w:sz w:val="18"/>
              <w:szCs w:val="18"/>
              <w:lang w:val="es-MX"/>
            </w:rPr>
          </w:pPr>
        </w:p>
      </w:tc>
      <w:tc>
        <w:tcPr>
          <w:tcW w:w="666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D20AB8" w:rsidRDefault="00D20AB8" w:rsidP="00D15A11">
          <w:pPr>
            <w:pStyle w:val="Encabezado"/>
            <w:spacing w:line="276" w:lineRule="auto"/>
            <w:jc w:val="center"/>
            <w:rPr>
              <w:rFonts w:ascii="Arial Narrow" w:eastAsia="Arial Unicode MS" w:hAnsi="Arial Narrow" w:cs="Calibri"/>
              <w:b/>
              <w:szCs w:val="20"/>
              <w:lang w:val="es-MX"/>
            </w:rPr>
          </w:pPr>
          <w:r>
            <w:rPr>
              <w:rFonts w:ascii="Arial Narrow" w:eastAsia="Arial Unicode MS" w:hAnsi="Arial Narrow" w:cs="Calibri"/>
              <w:b/>
              <w:szCs w:val="20"/>
              <w:lang w:val="es-MX"/>
            </w:rPr>
            <w:t>ANEXO E</w:t>
          </w:r>
        </w:p>
      </w:tc>
      <w:tc>
        <w:tcPr>
          <w:tcW w:w="1828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D20AB8" w:rsidRDefault="00D20AB8" w:rsidP="00D15A11">
          <w:pPr>
            <w:spacing w:after="0" w:line="240" w:lineRule="auto"/>
            <w:rPr>
              <w:rFonts w:ascii="Arial Narrow" w:eastAsia="Arial Unicode MS" w:hAnsi="Arial Narrow" w:cs="Arial"/>
              <w:b/>
              <w:lang w:val="es-MX"/>
            </w:rPr>
          </w:pPr>
        </w:p>
      </w:tc>
    </w:tr>
  </w:tbl>
  <w:p w:rsidR="00061650" w:rsidRPr="007C0C82" w:rsidRDefault="00061650" w:rsidP="009148FD">
    <w:pPr>
      <w:tabs>
        <w:tab w:val="left" w:pos="5341"/>
      </w:tabs>
      <w:spacing w:after="0" w:line="240" w:lineRule="auto"/>
      <w:outlineLvl w:val="0"/>
      <w:rPr>
        <w:rFonts w:cs="Arial"/>
      </w:rPr>
    </w:pPr>
  </w:p>
</w:hdr>
</file>

<file path=word/header1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0470" w:type="dxa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1E0" w:firstRow="1" w:lastRow="1" w:firstColumn="1" w:lastColumn="1" w:noHBand="0" w:noVBand="0"/>
    </w:tblPr>
    <w:tblGrid>
      <w:gridCol w:w="1985"/>
      <w:gridCol w:w="6658"/>
      <w:gridCol w:w="1827"/>
    </w:tblGrid>
    <w:tr w:rsidR="00D20AB8" w:rsidTr="00D15A11">
      <w:trPr>
        <w:trHeight w:val="810"/>
        <w:jc w:val="center"/>
      </w:trPr>
      <w:tc>
        <w:tcPr>
          <w:tcW w:w="1986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D20AB8" w:rsidRDefault="00D20AB8" w:rsidP="00D15A11">
          <w:pPr>
            <w:pStyle w:val="Encabezado"/>
            <w:spacing w:line="276" w:lineRule="auto"/>
            <w:ind w:left="34" w:hanging="34"/>
            <w:jc w:val="center"/>
            <w:rPr>
              <w:rFonts w:ascii="Century Gothic" w:eastAsia="Arial Unicode MS" w:hAnsi="Century Gothic"/>
              <w:sz w:val="18"/>
              <w:szCs w:val="18"/>
              <w:lang w:val="es-MX"/>
            </w:rPr>
          </w:pPr>
          <w:r>
            <w:rPr>
              <w:rFonts w:ascii="Century Gothic" w:hAnsi="Century Gothic"/>
              <w:noProof/>
              <w:sz w:val="18"/>
              <w:szCs w:val="18"/>
              <w:lang w:eastAsia="zh-TW"/>
            </w:rPr>
            <w:drawing>
              <wp:inline distT="0" distB="0" distL="0" distR="0" wp14:anchorId="38F63459" wp14:editId="58430A6E">
                <wp:extent cx="903605" cy="531495"/>
                <wp:effectExtent l="0" t="0" r="0" b="1905"/>
                <wp:docPr id="27" name="Imagen 2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n 25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03605" cy="531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66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D20AB8" w:rsidRDefault="00D20AB8" w:rsidP="00D15A11">
          <w:pPr>
            <w:pStyle w:val="Encabezado"/>
            <w:spacing w:line="276" w:lineRule="auto"/>
            <w:jc w:val="center"/>
            <w:rPr>
              <w:rFonts w:ascii="Arial Narrow" w:eastAsia="Arial Unicode MS" w:hAnsi="Arial Narrow" w:cs="Calibri"/>
              <w:b/>
              <w:szCs w:val="20"/>
              <w:lang w:val="es-MX"/>
            </w:rPr>
          </w:pPr>
          <w:r>
            <w:rPr>
              <w:rFonts w:ascii="Arial Narrow" w:eastAsia="Arial Unicode MS" w:hAnsi="Arial Narrow" w:cs="Calibri"/>
              <w:b/>
              <w:szCs w:val="20"/>
              <w:lang w:val="es-MX"/>
            </w:rPr>
            <w:t>UNIDAD SOLICITANTE: GERENCIA GENERAL DE PLANTAS, PROYECTOS Y PETROQUIMICA</w:t>
          </w:r>
        </w:p>
      </w:tc>
      <w:tc>
        <w:tcPr>
          <w:tcW w:w="1828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D20AB8" w:rsidRDefault="00D20AB8" w:rsidP="00D15A11">
          <w:pPr>
            <w:tabs>
              <w:tab w:val="center" w:pos="4252"/>
              <w:tab w:val="right" w:pos="8504"/>
            </w:tabs>
            <w:spacing w:after="0" w:line="240" w:lineRule="auto"/>
            <w:jc w:val="center"/>
            <w:rPr>
              <w:rFonts w:ascii="Arial Narrow" w:eastAsia="Arial Unicode MS" w:hAnsi="Arial Narrow" w:cs="Arial"/>
              <w:b/>
              <w:lang w:val="es-MX"/>
            </w:rPr>
          </w:pPr>
          <w:r>
            <w:rPr>
              <w:rFonts w:ascii="Arial Narrow" w:eastAsia="Arial Unicode MS" w:hAnsi="Arial Narrow" w:cs="Arial"/>
              <w:b/>
              <w:lang w:val="es-MX"/>
            </w:rPr>
            <w:t>FORM. CH-001</w:t>
          </w:r>
        </w:p>
      </w:tc>
    </w:tr>
    <w:tr w:rsidR="00D20AB8" w:rsidTr="00D15A11">
      <w:trPr>
        <w:trHeight w:val="616"/>
        <w:jc w:val="center"/>
      </w:trPr>
      <w:tc>
        <w:tcPr>
          <w:tcW w:w="1986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D20AB8" w:rsidRDefault="00D20AB8" w:rsidP="00D15A11">
          <w:pPr>
            <w:spacing w:after="0" w:line="240" w:lineRule="auto"/>
            <w:rPr>
              <w:rFonts w:ascii="Century Gothic" w:eastAsia="Arial Unicode MS" w:hAnsi="Century Gothic"/>
              <w:sz w:val="18"/>
              <w:szCs w:val="18"/>
              <w:lang w:val="es-MX"/>
            </w:rPr>
          </w:pPr>
        </w:p>
      </w:tc>
      <w:tc>
        <w:tcPr>
          <w:tcW w:w="666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D20AB8" w:rsidRDefault="00D20AB8" w:rsidP="00D15A11">
          <w:pPr>
            <w:pStyle w:val="Encabezado"/>
            <w:spacing w:line="276" w:lineRule="auto"/>
            <w:jc w:val="center"/>
            <w:rPr>
              <w:rFonts w:ascii="Arial Narrow" w:eastAsia="Arial Unicode MS" w:hAnsi="Arial Narrow" w:cs="Calibri"/>
              <w:b/>
              <w:szCs w:val="20"/>
              <w:lang w:val="es-MX"/>
            </w:rPr>
          </w:pPr>
          <w:r>
            <w:rPr>
              <w:rFonts w:ascii="Arial Narrow" w:eastAsia="Arial Unicode MS" w:hAnsi="Arial Narrow" w:cs="Calibri"/>
              <w:b/>
              <w:szCs w:val="20"/>
              <w:lang w:val="es-MX"/>
            </w:rPr>
            <w:t>ANEXO E</w:t>
          </w:r>
        </w:p>
      </w:tc>
      <w:tc>
        <w:tcPr>
          <w:tcW w:w="1828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D20AB8" w:rsidRDefault="00D20AB8" w:rsidP="00D15A11">
          <w:pPr>
            <w:spacing w:after="0" w:line="240" w:lineRule="auto"/>
            <w:rPr>
              <w:rFonts w:ascii="Arial Narrow" w:eastAsia="Arial Unicode MS" w:hAnsi="Arial Narrow" w:cs="Arial"/>
              <w:b/>
              <w:lang w:val="es-MX"/>
            </w:rPr>
          </w:pPr>
        </w:p>
      </w:tc>
    </w:tr>
  </w:tbl>
  <w:p w:rsidR="00A01CAB" w:rsidRDefault="00A01CAB" w:rsidP="009148FD">
    <w:pPr>
      <w:tabs>
        <w:tab w:val="left" w:pos="5341"/>
      </w:tabs>
      <w:spacing w:after="0" w:line="240" w:lineRule="auto"/>
      <w:outlineLvl w:val="0"/>
      <w:rPr>
        <w:rFonts w:cs="Arial"/>
      </w:rPr>
    </w:pPr>
  </w:p>
  <w:p w:rsidR="00061650" w:rsidRPr="007C0C82" w:rsidRDefault="00061650" w:rsidP="009148FD">
    <w:pPr>
      <w:tabs>
        <w:tab w:val="left" w:pos="5341"/>
      </w:tabs>
      <w:spacing w:after="0" w:line="240" w:lineRule="auto"/>
      <w:outlineLvl w:val="0"/>
      <w:rPr>
        <w:rFonts w:cs="Arial"/>
      </w:rPr>
    </w:pPr>
  </w:p>
</w:hdr>
</file>

<file path=word/header1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0470" w:type="dxa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1E0" w:firstRow="1" w:lastRow="1" w:firstColumn="1" w:lastColumn="1" w:noHBand="0" w:noVBand="0"/>
    </w:tblPr>
    <w:tblGrid>
      <w:gridCol w:w="1985"/>
      <w:gridCol w:w="6658"/>
      <w:gridCol w:w="1827"/>
    </w:tblGrid>
    <w:tr w:rsidR="00D20AB8" w:rsidTr="00D15A11">
      <w:trPr>
        <w:trHeight w:val="810"/>
        <w:jc w:val="center"/>
      </w:trPr>
      <w:tc>
        <w:tcPr>
          <w:tcW w:w="1986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D20AB8" w:rsidRDefault="00D20AB8" w:rsidP="00D15A11">
          <w:pPr>
            <w:pStyle w:val="Encabezado"/>
            <w:spacing w:line="276" w:lineRule="auto"/>
            <w:ind w:left="34" w:hanging="34"/>
            <w:jc w:val="center"/>
            <w:rPr>
              <w:rFonts w:ascii="Century Gothic" w:eastAsia="Arial Unicode MS" w:hAnsi="Century Gothic"/>
              <w:sz w:val="18"/>
              <w:szCs w:val="18"/>
              <w:lang w:val="es-MX"/>
            </w:rPr>
          </w:pPr>
          <w:r>
            <w:rPr>
              <w:rFonts w:ascii="Century Gothic" w:hAnsi="Century Gothic"/>
              <w:noProof/>
              <w:sz w:val="18"/>
              <w:szCs w:val="18"/>
              <w:lang w:eastAsia="zh-TW"/>
            </w:rPr>
            <w:drawing>
              <wp:inline distT="0" distB="0" distL="0" distR="0" wp14:anchorId="18A45D94" wp14:editId="74A6C5E3">
                <wp:extent cx="903605" cy="531495"/>
                <wp:effectExtent l="0" t="0" r="0" b="1905"/>
                <wp:docPr id="28" name="Imagen 2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n 25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03605" cy="531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66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D20AB8" w:rsidRDefault="00D20AB8" w:rsidP="00D15A11">
          <w:pPr>
            <w:pStyle w:val="Encabezado"/>
            <w:spacing w:line="276" w:lineRule="auto"/>
            <w:jc w:val="center"/>
            <w:rPr>
              <w:rFonts w:ascii="Arial Narrow" w:eastAsia="Arial Unicode MS" w:hAnsi="Arial Narrow" w:cs="Calibri"/>
              <w:b/>
              <w:szCs w:val="20"/>
              <w:lang w:val="es-MX"/>
            </w:rPr>
          </w:pPr>
          <w:r>
            <w:rPr>
              <w:rFonts w:ascii="Arial Narrow" w:eastAsia="Arial Unicode MS" w:hAnsi="Arial Narrow" w:cs="Calibri"/>
              <w:b/>
              <w:szCs w:val="20"/>
              <w:lang w:val="es-MX"/>
            </w:rPr>
            <w:t>UNIDAD SOLICITANTE: GERENCIA GENERAL DE PLANTAS, PROYECTOS Y PETROQUIMICA</w:t>
          </w:r>
        </w:p>
      </w:tc>
      <w:tc>
        <w:tcPr>
          <w:tcW w:w="1828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D20AB8" w:rsidRDefault="00D20AB8" w:rsidP="00D15A11">
          <w:pPr>
            <w:tabs>
              <w:tab w:val="center" w:pos="4252"/>
              <w:tab w:val="right" w:pos="8504"/>
            </w:tabs>
            <w:spacing w:after="0" w:line="240" w:lineRule="auto"/>
            <w:jc w:val="center"/>
            <w:rPr>
              <w:rFonts w:ascii="Arial Narrow" w:eastAsia="Arial Unicode MS" w:hAnsi="Arial Narrow" w:cs="Arial"/>
              <w:b/>
              <w:lang w:val="es-MX"/>
            </w:rPr>
          </w:pPr>
          <w:r>
            <w:rPr>
              <w:rFonts w:ascii="Arial Narrow" w:eastAsia="Arial Unicode MS" w:hAnsi="Arial Narrow" w:cs="Arial"/>
              <w:b/>
              <w:lang w:val="es-MX"/>
            </w:rPr>
            <w:t>FORM. CH-001</w:t>
          </w:r>
        </w:p>
      </w:tc>
    </w:tr>
    <w:tr w:rsidR="00D20AB8" w:rsidTr="00D15A11">
      <w:trPr>
        <w:trHeight w:val="616"/>
        <w:jc w:val="center"/>
      </w:trPr>
      <w:tc>
        <w:tcPr>
          <w:tcW w:w="1986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D20AB8" w:rsidRDefault="00D20AB8" w:rsidP="00D15A11">
          <w:pPr>
            <w:spacing w:after="0" w:line="240" w:lineRule="auto"/>
            <w:rPr>
              <w:rFonts w:ascii="Century Gothic" w:eastAsia="Arial Unicode MS" w:hAnsi="Century Gothic"/>
              <w:sz w:val="18"/>
              <w:szCs w:val="18"/>
              <w:lang w:val="es-MX"/>
            </w:rPr>
          </w:pPr>
        </w:p>
      </w:tc>
      <w:tc>
        <w:tcPr>
          <w:tcW w:w="666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D20AB8" w:rsidRDefault="00D20AB8" w:rsidP="00D15A11">
          <w:pPr>
            <w:pStyle w:val="Encabezado"/>
            <w:spacing w:line="276" w:lineRule="auto"/>
            <w:jc w:val="center"/>
            <w:rPr>
              <w:rFonts w:ascii="Arial Narrow" w:eastAsia="Arial Unicode MS" w:hAnsi="Arial Narrow" w:cs="Calibri"/>
              <w:b/>
              <w:szCs w:val="20"/>
              <w:lang w:val="es-MX"/>
            </w:rPr>
          </w:pPr>
          <w:r>
            <w:rPr>
              <w:rFonts w:ascii="Arial Narrow" w:eastAsia="Arial Unicode MS" w:hAnsi="Arial Narrow" w:cs="Calibri"/>
              <w:b/>
              <w:szCs w:val="20"/>
              <w:lang w:val="es-MX"/>
            </w:rPr>
            <w:t>ANEXO E</w:t>
          </w:r>
        </w:p>
      </w:tc>
      <w:tc>
        <w:tcPr>
          <w:tcW w:w="1828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D20AB8" w:rsidRDefault="00D20AB8" w:rsidP="00D15A11">
          <w:pPr>
            <w:spacing w:after="0" w:line="240" w:lineRule="auto"/>
            <w:rPr>
              <w:rFonts w:ascii="Arial Narrow" w:eastAsia="Arial Unicode MS" w:hAnsi="Arial Narrow" w:cs="Arial"/>
              <w:b/>
              <w:lang w:val="es-MX"/>
            </w:rPr>
          </w:pPr>
        </w:p>
      </w:tc>
    </w:tr>
  </w:tbl>
  <w:p w:rsidR="00A01CAB" w:rsidRDefault="00A01CAB" w:rsidP="009148FD">
    <w:pPr>
      <w:tabs>
        <w:tab w:val="left" w:pos="5341"/>
      </w:tabs>
      <w:spacing w:after="0" w:line="240" w:lineRule="auto"/>
      <w:outlineLvl w:val="0"/>
      <w:rPr>
        <w:rFonts w:cs="Arial"/>
      </w:rPr>
    </w:pPr>
  </w:p>
  <w:p w:rsidR="00061650" w:rsidRPr="007C0C82" w:rsidRDefault="00061650" w:rsidP="009148FD">
    <w:pPr>
      <w:tabs>
        <w:tab w:val="left" w:pos="5341"/>
      </w:tabs>
      <w:spacing w:after="0" w:line="240" w:lineRule="auto"/>
      <w:outlineLvl w:val="0"/>
      <w:rPr>
        <w:rFonts w:cs="Arial"/>
      </w:rPr>
    </w:pPr>
  </w:p>
</w:hdr>
</file>

<file path=word/header1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0470" w:type="dxa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1E0" w:firstRow="1" w:lastRow="1" w:firstColumn="1" w:lastColumn="1" w:noHBand="0" w:noVBand="0"/>
    </w:tblPr>
    <w:tblGrid>
      <w:gridCol w:w="1985"/>
      <w:gridCol w:w="6658"/>
      <w:gridCol w:w="1827"/>
    </w:tblGrid>
    <w:tr w:rsidR="00D20AB8" w:rsidTr="00D15A11">
      <w:trPr>
        <w:trHeight w:val="810"/>
        <w:jc w:val="center"/>
      </w:trPr>
      <w:tc>
        <w:tcPr>
          <w:tcW w:w="1986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D20AB8" w:rsidRDefault="00D20AB8" w:rsidP="00D15A11">
          <w:pPr>
            <w:pStyle w:val="Encabezado"/>
            <w:spacing w:line="276" w:lineRule="auto"/>
            <w:ind w:left="34" w:hanging="34"/>
            <w:jc w:val="center"/>
            <w:rPr>
              <w:rFonts w:ascii="Century Gothic" w:eastAsia="Arial Unicode MS" w:hAnsi="Century Gothic"/>
              <w:sz w:val="18"/>
              <w:szCs w:val="18"/>
              <w:lang w:val="es-MX"/>
            </w:rPr>
          </w:pPr>
          <w:r>
            <w:rPr>
              <w:rFonts w:ascii="Century Gothic" w:hAnsi="Century Gothic"/>
              <w:noProof/>
              <w:sz w:val="18"/>
              <w:szCs w:val="18"/>
              <w:lang w:eastAsia="zh-TW"/>
            </w:rPr>
            <w:drawing>
              <wp:inline distT="0" distB="0" distL="0" distR="0" wp14:anchorId="578776F1" wp14:editId="02EAE893">
                <wp:extent cx="903605" cy="531495"/>
                <wp:effectExtent l="0" t="0" r="0" b="1905"/>
                <wp:docPr id="29" name="Imagen 2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n 25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03605" cy="531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66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D20AB8" w:rsidRDefault="00D20AB8" w:rsidP="00D15A11">
          <w:pPr>
            <w:pStyle w:val="Encabezado"/>
            <w:spacing w:line="276" w:lineRule="auto"/>
            <w:jc w:val="center"/>
            <w:rPr>
              <w:rFonts w:ascii="Arial Narrow" w:eastAsia="Arial Unicode MS" w:hAnsi="Arial Narrow" w:cs="Calibri"/>
              <w:b/>
              <w:szCs w:val="20"/>
              <w:lang w:val="es-MX"/>
            </w:rPr>
          </w:pPr>
          <w:r>
            <w:rPr>
              <w:rFonts w:ascii="Arial Narrow" w:eastAsia="Arial Unicode MS" w:hAnsi="Arial Narrow" w:cs="Calibri"/>
              <w:b/>
              <w:szCs w:val="20"/>
              <w:lang w:val="es-MX"/>
            </w:rPr>
            <w:t>UNIDAD SOLICITANTE: GERENCIA GENERAL DE PLANTAS, PROYECTOS Y PETROQUIMICA</w:t>
          </w:r>
        </w:p>
      </w:tc>
      <w:tc>
        <w:tcPr>
          <w:tcW w:w="1828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D20AB8" w:rsidRDefault="00D20AB8" w:rsidP="00D15A11">
          <w:pPr>
            <w:tabs>
              <w:tab w:val="center" w:pos="4252"/>
              <w:tab w:val="right" w:pos="8504"/>
            </w:tabs>
            <w:spacing w:after="0" w:line="240" w:lineRule="auto"/>
            <w:jc w:val="center"/>
            <w:rPr>
              <w:rFonts w:ascii="Arial Narrow" w:eastAsia="Arial Unicode MS" w:hAnsi="Arial Narrow" w:cs="Arial"/>
              <w:b/>
              <w:lang w:val="es-MX"/>
            </w:rPr>
          </w:pPr>
          <w:r>
            <w:rPr>
              <w:rFonts w:ascii="Arial Narrow" w:eastAsia="Arial Unicode MS" w:hAnsi="Arial Narrow" w:cs="Arial"/>
              <w:b/>
              <w:lang w:val="es-MX"/>
            </w:rPr>
            <w:t>FORM. CH-001</w:t>
          </w:r>
        </w:p>
      </w:tc>
    </w:tr>
    <w:tr w:rsidR="00D20AB8" w:rsidTr="00D15A11">
      <w:trPr>
        <w:trHeight w:val="616"/>
        <w:jc w:val="center"/>
      </w:trPr>
      <w:tc>
        <w:tcPr>
          <w:tcW w:w="1986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D20AB8" w:rsidRDefault="00D20AB8" w:rsidP="00D15A11">
          <w:pPr>
            <w:spacing w:after="0" w:line="240" w:lineRule="auto"/>
            <w:rPr>
              <w:rFonts w:ascii="Century Gothic" w:eastAsia="Arial Unicode MS" w:hAnsi="Century Gothic"/>
              <w:sz w:val="18"/>
              <w:szCs w:val="18"/>
              <w:lang w:val="es-MX"/>
            </w:rPr>
          </w:pPr>
        </w:p>
      </w:tc>
      <w:tc>
        <w:tcPr>
          <w:tcW w:w="666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D20AB8" w:rsidRDefault="00D20AB8" w:rsidP="00D15A11">
          <w:pPr>
            <w:pStyle w:val="Encabezado"/>
            <w:spacing w:line="276" w:lineRule="auto"/>
            <w:jc w:val="center"/>
            <w:rPr>
              <w:rFonts w:ascii="Arial Narrow" w:eastAsia="Arial Unicode MS" w:hAnsi="Arial Narrow" w:cs="Calibri"/>
              <w:b/>
              <w:szCs w:val="20"/>
              <w:lang w:val="es-MX"/>
            </w:rPr>
          </w:pPr>
          <w:r>
            <w:rPr>
              <w:rFonts w:ascii="Arial Narrow" w:eastAsia="Arial Unicode MS" w:hAnsi="Arial Narrow" w:cs="Calibri"/>
              <w:b/>
              <w:szCs w:val="20"/>
              <w:lang w:val="es-MX"/>
            </w:rPr>
            <w:t>ANEXO E</w:t>
          </w:r>
        </w:p>
      </w:tc>
      <w:tc>
        <w:tcPr>
          <w:tcW w:w="1828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D20AB8" w:rsidRDefault="00D20AB8" w:rsidP="00D15A11">
          <w:pPr>
            <w:spacing w:after="0" w:line="240" w:lineRule="auto"/>
            <w:rPr>
              <w:rFonts w:ascii="Arial Narrow" w:eastAsia="Arial Unicode MS" w:hAnsi="Arial Narrow" w:cs="Arial"/>
              <w:b/>
              <w:lang w:val="es-MX"/>
            </w:rPr>
          </w:pPr>
        </w:p>
      </w:tc>
    </w:tr>
  </w:tbl>
  <w:p w:rsidR="00A01CAB" w:rsidRDefault="00A01CAB" w:rsidP="009148FD">
    <w:pPr>
      <w:tabs>
        <w:tab w:val="left" w:pos="5341"/>
      </w:tabs>
      <w:spacing w:after="0" w:line="240" w:lineRule="auto"/>
      <w:outlineLvl w:val="0"/>
      <w:rPr>
        <w:rFonts w:cs="Arial"/>
      </w:rPr>
    </w:pPr>
  </w:p>
  <w:p w:rsidR="00061650" w:rsidRPr="007C0C82" w:rsidRDefault="00061650" w:rsidP="009148FD">
    <w:pPr>
      <w:tabs>
        <w:tab w:val="left" w:pos="5341"/>
      </w:tabs>
      <w:spacing w:after="0" w:line="240" w:lineRule="auto"/>
      <w:outlineLvl w:val="0"/>
      <w:rPr>
        <w:rFonts w:cs="Arial"/>
      </w:rPr>
    </w:pPr>
  </w:p>
</w:hdr>
</file>

<file path=word/header1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0470" w:type="dxa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1E0" w:firstRow="1" w:lastRow="1" w:firstColumn="1" w:lastColumn="1" w:noHBand="0" w:noVBand="0"/>
    </w:tblPr>
    <w:tblGrid>
      <w:gridCol w:w="1985"/>
      <w:gridCol w:w="6658"/>
      <w:gridCol w:w="1827"/>
    </w:tblGrid>
    <w:tr w:rsidR="00D20AB8" w:rsidTr="00D15A11">
      <w:trPr>
        <w:trHeight w:val="810"/>
        <w:jc w:val="center"/>
      </w:trPr>
      <w:tc>
        <w:tcPr>
          <w:tcW w:w="1986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D20AB8" w:rsidRDefault="00D20AB8" w:rsidP="00D15A11">
          <w:pPr>
            <w:pStyle w:val="Encabezado"/>
            <w:spacing w:line="276" w:lineRule="auto"/>
            <w:ind w:left="34" w:hanging="34"/>
            <w:jc w:val="center"/>
            <w:rPr>
              <w:rFonts w:ascii="Century Gothic" w:eastAsia="Arial Unicode MS" w:hAnsi="Century Gothic"/>
              <w:sz w:val="18"/>
              <w:szCs w:val="18"/>
              <w:lang w:val="es-MX"/>
            </w:rPr>
          </w:pPr>
          <w:r>
            <w:rPr>
              <w:rFonts w:ascii="Century Gothic" w:hAnsi="Century Gothic"/>
              <w:noProof/>
              <w:sz w:val="18"/>
              <w:szCs w:val="18"/>
              <w:lang w:eastAsia="zh-TW"/>
            </w:rPr>
            <w:drawing>
              <wp:inline distT="0" distB="0" distL="0" distR="0" wp14:anchorId="596D902E" wp14:editId="5B410927">
                <wp:extent cx="903605" cy="531495"/>
                <wp:effectExtent l="0" t="0" r="0" b="1905"/>
                <wp:docPr id="30" name="Imagen 3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n 25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03605" cy="531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66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D20AB8" w:rsidRDefault="00D20AB8" w:rsidP="00D15A11">
          <w:pPr>
            <w:pStyle w:val="Encabezado"/>
            <w:spacing w:line="276" w:lineRule="auto"/>
            <w:jc w:val="center"/>
            <w:rPr>
              <w:rFonts w:ascii="Arial Narrow" w:eastAsia="Arial Unicode MS" w:hAnsi="Arial Narrow" w:cs="Calibri"/>
              <w:b/>
              <w:szCs w:val="20"/>
              <w:lang w:val="es-MX"/>
            </w:rPr>
          </w:pPr>
          <w:r>
            <w:rPr>
              <w:rFonts w:ascii="Arial Narrow" w:eastAsia="Arial Unicode MS" w:hAnsi="Arial Narrow" w:cs="Calibri"/>
              <w:b/>
              <w:szCs w:val="20"/>
              <w:lang w:val="es-MX"/>
            </w:rPr>
            <w:t>UNIDAD SOLICITANTE: GERENCIA GENERAL DE PLANTAS, PROYECTOS Y PETROQUIMICA</w:t>
          </w:r>
        </w:p>
      </w:tc>
      <w:tc>
        <w:tcPr>
          <w:tcW w:w="1828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D20AB8" w:rsidRDefault="00D20AB8" w:rsidP="00D15A11">
          <w:pPr>
            <w:tabs>
              <w:tab w:val="center" w:pos="4252"/>
              <w:tab w:val="right" w:pos="8504"/>
            </w:tabs>
            <w:spacing w:after="0" w:line="240" w:lineRule="auto"/>
            <w:jc w:val="center"/>
            <w:rPr>
              <w:rFonts w:ascii="Arial Narrow" w:eastAsia="Arial Unicode MS" w:hAnsi="Arial Narrow" w:cs="Arial"/>
              <w:b/>
              <w:lang w:val="es-MX"/>
            </w:rPr>
          </w:pPr>
          <w:r>
            <w:rPr>
              <w:rFonts w:ascii="Arial Narrow" w:eastAsia="Arial Unicode MS" w:hAnsi="Arial Narrow" w:cs="Arial"/>
              <w:b/>
              <w:lang w:val="es-MX"/>
            </w:rPr>
            <w:t>FORM. CH-001</w:t>
          </w:r>
        </w:p>
      </w:tc>
    </w:tr>
    <w:tr w:rsidR="00D20AB8" w:rsidTr="00D15A11">
      <w:trPr>
        <w:trHeight w:val="616"/>
        <w:jc w:val="center"/>
      </w:trPr>
      <w:tc>
        <w:tcPr>
          <w:tcW w:w="1986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D20AB8" w:rsidRDefault="00D20AB8" w:rsidP="00D15A11">
          <w:pPr>
            <w:spacing w:after="0" w:line="240" w:lineRule="auto"/>
            <w:rPr>
              <w:rFonts w:ascii="Century Gothic" w:eastAsia="Arial Unicode MS" w:hAnsi="Century Gothic"/>
              <w:sz w:val="18"/>
              <w:szCs w:val="18"/>
              <w:lang w:val="es-MX"/>
            </w:rPr>
          </w:pPr>
        </w:p>
      </w:tc>
      <w:tc>
        <w:tcPr>
          <w:tcW w:w="666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D20AB8" w:rsidRDefault="00D20AB8" w:rsidP="00D15A11">
          <w:pPr>
            <w:pStyle w:val="Encabezado"/>
            <w:spacing w:line="276" w:lineRule="auto"/>
            <w:jc w:val="center"/>
            <w:rPr>
              <w:rFonts w:ascii="Arial Narrow" w:eastAsia="Arial Unicode MS" w:hAnsi="Arial Narrow" w:cs="Calibri"/>
              <w:b/>
              <w:szCs w:val="20"/>
              <w:lang w:val="es-MX"/>
            </w:rPr>
          </w:pPr>
          <w:r>
            <w:rPr>
              <w:rFonts w:ascii="Arial Narrow" w:eastAsia="Arial Unicode MS" w:hAnsi="Arial Narrow" w:cs="Calibri"/>
              <w:b/>
              <w:szCs w:val="20"/>
              <w:lang w:val="es-MX"/>
            </w:rPr>
            <w:t>ANEXO E</w:t>
          </w:r>
        </w:p>
      </w:tc>
      <w:tc>
        <w:tcPr>
          <w:tcW w:w="1828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D20AB8" w:rsidRDefault="00D20AB8" w:rsidP="00D15A11">
          <w:pPr>
            <w:spacing w:after="0" w:line="240" w:lineRule="auto"/>
            <w:rPr>
              <w:rFonts w:ascii="Arial Narrow" w:eastAsia="Arial Unicode MS" w:hAnsi="Arial Narrow" w:cs="Arial"/>
              <w:b/>
              <w:lang w:val="es-MX"/>
            </w:rPr>
          </w:pPr>
        </w:p>
      </w:tc>
    </w:tr>
  </w:tbl>
  <w:p w:rsidR="00A01CAB" w:rsidRDefault="00A01CAB" w:rsidP="009148FD">
    <w:pPr>
      <w:tabs>
        <w:tab w:val="left" w:pos="5341"/>
      </w:tabs>
      <w:spacing w:after="0" w:line="240" w:lineRule="auto"/>
      <w:outlineLvl w:val="0"/>
      <w:rPr>
        <w:rFonts w:cs="Arial"/>
      </w:rPr>
    </w:pPr>
  </w:p>
  <w:p w:rsidR="00061650" w:rsidRPr="007C0C82" w:rsidRDefault="00061650" w:rsidP="009148FD">
    <w:pPr>
      <w:tabs>
        <w:tab w:val="left" w:pos="5341"/>
      </w:tabs>
      <w:spacing w:after="0" w:line="240" w:lineRule="auto"/>
      <w:outlineLvl w:val="0"/>
      <w:rPr>
        <w:rFonts w:cs="Arial"/>
      </w:rPr>
    </w:pPr>
  </w:p>
</w:hdr>
</file>

<file path=word/header1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0470" w:type="dxa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1E0" w:firstRow="1" w:lastRow="1" w:firstColumn="1" w:lastColumn="1" w:noHBand="0" w:noVBand="0"/>
    </w:tblPr>
    <w:tblGrid>
      <w:gridCol w:w="1985"/>
      <w:gridCol w:w="6658"/>
      <w:gridCol w:w="1827"/>
    </w:tblGrid>
    <w:tr w:rsidR="00D20AB8" w:rsidTr="00D15A11">
      <w:trPr>
        <w:trHeight w:val="810"/>
        <w:jc w:val="center"/>
      </w:trPr>
      <w:tc>
        <w:tcPr>
          <w:tcW w:w="1986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D20AB8" w:rsidRDefault="00D20AB8" w:rsidP="00D15A11">
          <w:pPr>
            <w:pStyle w:val="Encabezado"/>
            <w:spacing w:line="276" w:lineRule="auto"/>
            <w:ind w:left="34" w:hanging="34"/>
            <w:jc w:val="center"/>
            <w:rPr>
              <w:rFonts w:ascii="Century Gothic" w:eastAsia="Arial Unicode MS" w:hAnsi="Century Gothic"/>
              <w:sz w:val="18"/>
              <w:szCs w:val="18"/>
              <w:lang w:val="es-MX"/>
            </w:rPr>
          </w:pPr>
          <w:r>
            <w:rPr>
              <w:rFonts w:ascii="Century Gothic" w:hAnsi="Century Gothic"/>
              <w:noProof/>
              <w:sz w:val="18"/>
              <w:szCs w:val="18"/>
              <w:lang w:eastAsia="zh-TW"/>
            </w:rPr>
            <w:drawing>
              <wp:inline distT="0" distB="0" distL="0" distR="0" wp14:anchorId="686CDD1F" wp14:editId="336BE9F8">
                <wp:extent cx="903605" cy="531495"/>
                <wp:effectExtent l="0" t="0" r="0" b="1905"/>
                <wp:docPr id="31" name="Imagen 3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n 25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03605" cy="531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66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D20AB8" w:rsidRDefault="00D20AB8" w:rsidP="00D15A11">
          <w:pPr>
            <w:pStyle w:val="Encabezado"/>
            <w:spacing w:line="276" w:lineRule="auto"/>
            <w:jc w:val="center"/>
            <w:rPr>
              <w:rFonts w:ascii="Arial Narrow" w:eastAsia="Arial Unicode MS" w:hAnsi="Arial Narrow" w:cs="Calibri"/>
              <w:b/>
              <w:szCs w:val="20"/>
              <w:lang w:val="es-MX"/>
            </w:rPr>
          </w:pPr>
          <w:r>
            <w:rPr>
              <w:rFonts w:ascii="Arial Narrow" w:eastAsia="Arial Unicode MS" w:hAnsi="Arial Narrow" w:cs="Calibri"/>
              <w:b/>
              <w:szCs w:val="20"/>
              <w:lang w:val="es-MX"/>
            </w:rPr>
            <w:t>UNIDAD SOLICITANTE: GERENCIA GENERAL DE PLANTAS, PROYECTOS Y PETROQUIMICA</w:t>
          </w:r>
        </w:p>
      </w:tc>
      <w:tc>
        <w:tcPr>
          <w:tcW w:w="1828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D20AB8" w:rsidRDefault="00D20AB8" w:rsidP="00D15A11">
          <w:pPr>
            <w:tabs>
              <w:tab w:val="center" w:pos="4252"/>
              <w:tab w:val="right" w:pos="8504"/>
            </w:tabs>
            <w:spacing w:after="0" w:line="240" w:lineRule="auto"/>
            <w:jc w:val="center"/>
            <w:rPr>
              <w:rFonts w:ascii="Arial Narrow" w:eastAsia="Arial Unicode MS" w:hAnsi="Arial Narrow" w:cs="Arial"/>
              <w:b/>
              <w:lang w:val="es-MX"/>
            </w:rPr>
          </w:pPr>
          <w:r>
            <w:rPr>
              <w:rFonts w:ascii="Arial Narrow" w:eastAsia="Arial Unicode MS" w:hAnsi="Arial Narrow" w:cs="Arial"/>
              <w:b/>
              <w:lang w:val="es-MX"/>
            </w:rPr>
            <w:t>FORM. CH-001</w:t>
          </w:r>
        </w:p>
      </w:tc>
    </w:tr>
    <w:tr w:rsidR="00D20AB8" w:rsidTr="00D15A11">
      <w:trPr>
        <w:trHeight w:val="616"/>
        <w:jc w:val="center"/>
      </w:trPr>
      <w:tc>
        <w:tcPr>
          <w:tcW w:w="1986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D20AB8" w:rsidRDefault="00D20AB8" w:rsidP="00D15A11">
          <w:pPr>
            <w:spacing w:after="0" w:line="240" w:lineRule="auto"/>
            <w:rPr>
              <w:rFonts w:ascii="Century Gothic" w:eastAsia="Arial Unicode MS" w:hAnsi="Century Gothic"/>
              <w:sz w:val="18"/>
              <w:szCs w:val="18"/>
              <w:lang w:val="es-MX"/>
            </w:rPr>
          </w:pPr>
        </w:p>
      </w:tc>
      <w:tc>
        <w:tcPr>
          <w:tcW w:w="666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D20AB8" w:rsidRDefault="00D20AB8" w:rsidP="00D15A11">
          <w:pPr>
            <w:pStyle w:val="Encabezado"/>
            <w:spacing w:line="276" w:lineRule="auto"/>
            <w:jc w:val="center"/>
            <w:rPr>
              <w:rFonts w:ascii="Arial Narrow" w:eastAsia="Arial Unicode MS" w:hAnsi="Arial Narrow" w:cs="Calibri"/>
              <w:b/>
              <w:szCs w:val="20"/>
              <w:lang w:val="es-MX"/>
            </w:rPr>
          </w:pPr>
          <w:r>
            <w:rPr>
              <w:rFonts w:ascii="Arial Narrow" w:eastAsia="Arial Unicode MS" w:hAnsi="Arial Narrow" w:cs="Calibri"/>
              <w:b/>
              <w:szCs w:val="20"/>
              <w:lang w:val="es-MX"/>
            </w:rPr>
            <w:t>ANEXO E</w:t>
          </w:r>
        </w:p>
      </w:tc>
      <w:tc>
        <w:tcPr>
          <w:tcW w:w="1828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D20AB8" w:rsidRDefault="00D20AB8" w:rsidP="00D15A11">
          <w:pPr>
            <w:spacing w:after="0" w:line="240" w:lineRule="auto"/>
            <w:rPr>
              <w:rFonts w:ascii="Arial Narrow" w:eastAsia="Arial Unicode MS" w:hAnsi="Arial Narrow" w:cs="Arial"/>
              <w:b/>
              <w:lang w:val="es-MX"/>
            </w:rPr>
          </w:pPr>
        </w:p>
      </w:tc>
    </w:tr>
  </w:tbl>
  <w:p w:rsidR="00061650" w:rsidRDefault="00061650" w:rsidP="009148FD">
    <w:pPr>
      <w:tabs>
        <w:tab w:val="left" w:pos="5341"/>
      </w:tabs>
      <w:spacing w:after="0" w:line="240" w:lineRule="auto"/>
      <w:outlineLvl w:val="0"/>
      <w:rPr>
        <w:rFonts w:cs="Arial"/>
      </w:rPr>
    </w:pPr>
  </w:p>
  <w:p w:rsidR="00D20AB8" w:rsidRPr="007C0C82" w:rsidRDefault="00D20AB8" w:rsidP="009148FD">
    <w:pPr>
      <w:tabs>
        <w:tab w:val="left" w:pos="5341"/>
      </w:tabs>
      <w:spacing w:after="0" w:line="240" w:lineRule="auto"/>
      <w:outlineLvl w:val="0"/>
      <w:rPr>
        <w:rFonts w:cs="Arial"/>
      </w:rPr>
    </w:pPr>
  </w:p>
</w:hdr>
</file>

<file path=word/header1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148FD" w:rsidRDefault="007C0C82" w:rsidP="009148FD">
    <w:pPr>
      <w:tabs>
        <w:tab w:val="left" w:pos="5341"/>
      </w:tabs>
      <w:spacing w:after="0" w:line="240" w:lineRule="auto"/>
      <w:outlineLvl w:val="0"/>
      <w:rPr>
        <w:rFonts w:cs="Arial"/>
        <w:b/>
        <w:sz w:val="28"/>
      </w:rPr>
    </w:pPr>
    <w:bookmarkStart w:id="1" w:name="_Toc407707754"/>
    <w:r w:rsidRPr="007C0C82">
      <w:rPr>
        <w:noProof/>
        <w:sz w:val="28"/>
        <w:lang w:eastAsia="zh-TW"/>
      </w:rPr>
      <w:drawing>
        <wp:anchor distT="0" distB="0" distL="114300" distR="114300" simplePos="0" relativeHeight="251659264" behindDoc="1" locked="0" layoutInCell="1" allowOverlap="1" wp14:anchorId="58A85D4A" wp14:editId="4E0FBEAB">
          <wp:simplePos x="0" y="0"/>
          <wp:positionH relativeFrom="column">
            <wp:posOffset>5033527</wp:posOffset>
          </wp:positionH>
          <wp:positionV relativeFrom="paragraph">
            <wp:posOffset>-118642</wp:posOffset>
          </wp:positionV>
          <wp:extent cx="1243330" cy="697865"/>
          <wp:effectExtent l="0" t="0" r="0" b="6985"/>
          <wp:wrapNone/>
          <wp:docPr id="2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43330" cy="69786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bookmarkEnd w:id="1"/>
    <w:r w:rsidR="00C85F02">
      <w:rPr>
        <w:rFonts w:cs="Arial"/>
        <w:b/>
        <w:sz w:val="28"/>
      </w:rPr>
      <w:t>Anexo E</w:t>
    </w:r>
    <w:r w:rsidR="009148FD" w:rsidRPr="009148FD">
      <w:rPr>
        <w:rFonts w:cs="Arial"/>
        <w:b/>
        <w:sz w:val="28"/>
      </w:rPr>
      <w:t xml:space="preserve"> (Especificaciones </w:t>
    </w:r>
    <w:r w:rsidR="00C85F02">
      <w:rPr>
        <w:rFonts w:cs="Arial"/>
        <w:b/>
        <w:sz w:val="28"/>
      </w:rPr>
      <w:t>Precomisionado,</w:t>
    </w:r>
    <w:r w:rsidR="00C85F02" w:rsidRPr="00C85F02">
      <w:rPr>
        <w:rFonts w:cs="Arial"/>
        <w:b/>
        <w:sz w:val="28"/>
      </w:rPr>
      <w:t xml:space="preserve"> Comisionado y Puesta en Marcha</w:t>
    </w:r>
    <w:r w:rsidR="009148FD" w:rsidRPr="009148FD">
      <w:rPr>
        <w:rFonts w:cs="Arial"/>
        <w:b/>
        <w:sz w:val="28"/>
      </w:rPr>
      <w:t>)</w:t>
    </w:r>
  </w:p>
  <w:p w:rsidR="007C0C82" w:rsidRDefault="007C0C82" w:rsidP="009148FD">
    <w:pPr>
      <w:tabs>
        <w:tab w:val="left" w:pos="5341"/>
      </w:tabs>
      <w:spacing w:after="0" w:line="240" w:lineRule="auto"/>
      <w:outlineLvl w:val="0"/>
      <w:rPr>
        <w:rFonts w:cs="Arial"/>
      </w:rPr>
    </w:pPr>
    <w:r>
      <w:rPr>
        <w:rFonts w:cs="Arial"/>
      </w:rPr>
      <w:t>INSTALACION DE VEINTIDOS (22) ESRTACIONES SATELITALRES DE REGASIFICACION (</w:t>
    </w:r>
    <w:proofErr w:type="spellStart"/>
    <w:r>
      <w:rPr>
        <w:rFonts w:cs="Arial"/>
      </w:rPr>
      <w:t>ESR’s</w:t>
    </w:r>
    <w:proofErr w:type="spellEnd"/>
    <w:r>
      <w:rPr>
        <w:rFonts w:cs="Arial"/>
      </w:rPr>
      <w:t>)</w:t>
    </w:r>
  </w:p>
  <w:p w:rsidR="009148FD" w:rsidRPr="007C0C82" w:rsidRDefault="009148FD" w:rsidP="009148FD">
    <w:pPr>
      <w:tabs>
        <w:tab w:val="left" w:pos="5341"/>
      </w:tabs>
      <w:spacing w:after="0" w:line="240" w:lineRule="auto"/>
      <w:outlineLvl w:val="0"/>
      <w:rPr>
        <w:rFonts w:cs="Arial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0470" w:type="dxa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1E0" w:firstRow="1" w:lastRow="1" w:firstColumn="1" w:lastColumn="1" w:noHBand="0" w:noVBand="0"/>
    </w:tblPr>
    <w:tblGrid>
      <w:gridCol w:w="1985"/>
      <w:gridCol w:w="6658"/>
      <w:gridCol w:w="1827"/>
    </w:tblGrid>
    <w:tr w:rsidR="00D20AB8" w:rsidTr="00D20AB8">
      <w:trPr>
        <w:trHeight w:val="810"/>
        <w:jc w:val="center"/>
      </w:trPr>
      <w:tc>
        <w:tcPr>
          <w:tcW w:w="1986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D20AB8" w:rsidRDefault="00D20AB8">
          <w:pPr>
            <w:pStyle w:val="Encabezado"/>
            <w:spacing w:line="276" w:lineRule="auto"/>
            <w:ind w:left="34" w:hanging="34"/>
            <w:jc w:val="center"/>
            <w:rPr>
              <w:rFonts w:ascii="Century Gothic" w:eastAsia="Arial Unicode MS" w:hAnsi="Century Gothic"/>
              <w:sz w:val="18"/>
              <w:szCs w:val="18"/>
              <w:lang w:val="es-MX"/>
            </w:rPr>
          </w:pPr>
          <w:r>
            <w:rPr>
              <w:rFonts w:ascii="Century Gothic" w:hAnsi="Century Gothic"/>
              <w:noProof/>
              <w:sz w:val="18"/>
              <w:szCs w:val="18"/>
              <w:lang w:eastAsia="zh-TW"/>
            </w:rPr>
            <w:drawing>
              <wp:inline distT="0" distB="0" distL="0" distR="0" wp14:anchorId="6CCBE27E" wp14:editId="64BCDD8E">
                <wp:extent cx="903605" cy="531495"/>
                <wp:effectExtent l="0" t="0" r="0" b="1905"/>
                <wp:docPr id="1" name="Imagen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n 25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03605" cy="531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66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D20AB8" w:rsidRDefault="00D20AB8">
          <w:pPr>
            <w:pStyle w:val="Encabezado"/>
            <w:spacing w:line="276" w:lineRule="auto"/>
            <w:jc w:val="center"/>
            <w:rPr>
              <w:rFonts w:ascii="Arial Narrow" w:eastAsia="Arial Unicode MS" w:hAnsi="Arial Narrow" w:cs="Calibri"/>
              <w:b/>
              <w:szCs w:val="20"/>
              <w:lang w:val="es-MX"/>
            </w:rPr>
          </w:pPr>
          <w:r>
            <w:rPr>
              <w:rFonts w:ascii="Arial Narrow" w:eastAsia="Arial Unicode MS" w:hAnsi="Arial Narrow" w:cs="Calibri"/>
              <w:b/>
              <w:szCs w:val="20"/>
              <w:lang w:val="es-MX"/>
            </w:rPr>
            <w:t>UNIDAD SOLICITANTE: GERENCIA GENERAL DE PLANTAS, PROYECTOS Y PETROQUIMICA</w:t>
          </w:r>
        </w:p>
      </w:tc>
      <w:tc>
        <w:tcPr>
          <w:tcW w:w="1828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D20AB8" w:rsidRDefault="00D20AB8">
          <w:pPr>
            <w:tabs>
              <w:tab w:val="center" w:pos="4252"/>
              <w:tab w:val="right" w:pos="8504"/>
            </w:tabs>
            <w:spacing w:after="0" w:line="240" w:lineRule="auto"/>
            <w:jc w:val="center"/>
            <w:rPr>
              <w:rFonts w:ascii="Arial Narrow" w:eastAsia="Arial Unicode MS" w:hAnsi="Arial Narrow" w:cs="Arial"/>
              <w:b/>
              <w:lang w:val="es-MX"/>
            </w:rPr>
          </w:pPr>
          <w:r>
            <w:rPr>
              <w:rFonts w:ascii="Arial Narrow" w:eastAsia="Arial Unicode MS" w:hAnsi="Arial Narrow" w:cs="Arial"/>
              <w:b/>
              <w:lang w:val="es-MX"/>
            </w:rPr>
            <w:t>FORM. CH-001</w:t>
          </w:r>
        </w:p>
      </w:tc>
    </w:tr>
    <w:tr w:rsidR="00D20AB8" w:rsidTr="00D20AB8">
      <w:trPr>
        <w:trHeight w:val="616"/>
        <w:jc w:val="center"/>
      </w:trPr>
      <w:tc>
        <w:tcPr>
          <w:tcW w:w="1986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D20AB8" w:rsidRDefault="00D20AB8">
          <w:pPr>
            <w:spacing w:after="0" w:line="240" w:lineRule="auto"/>
            <w:rPr>
              <w:rFonts w:ascii="Century Gothic" w:eastAsia="Arial Unicode MS" w:hAnsi="Century Gothic"/>
              <w:sz w:val="18"/>
              <w:szCs w:val="18"/>
              <w:lang w:val="es-MX"/>
            </w:rPr>
          </w:pPr>
        </w:p>
      </w:tc>
      <w:tc>
        <w:tcPr>
          <w:tcW w:w="666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D20AB8" w:rsidRDefault="00D20AB8">
          <w:pPr>
            <w:pStyle w:val="Encabezado"/>
            <w:spacing w:line="276" w:lineRule="auto"/>
            <w:jc w:val="center"/>
            <w:rPr>
              <w:rFonts w:ascii="Arial Narrow" w:eastAsia="Arial Unicode MS" w:hAnsi="Arial Narrow" w:cs="Calibri"/>
              <w:b/>
              <w:szCs w:val="20"/>
              <w:lang w:val="es-MX"/>
            </w:rPr>
          </w:pPr>
          <w:r>
            <w:rPr>
              <w:rFonts w:ascii="Arial Narrow" w:eastAsia="Arial Unicode MS" w:hAnsi="Arial Narrow" w:cs="Calibri"/>
              <w:b/>
              <w:szCs w:val="20"/>
              <w:lang w:val="es-MX"/>
            </w:rPr>
            <w:t>ANEXO E</w:t>
          </w:r>
        </w:p>
      </w:tc>
      <w:tc>
        <w:tcPr>
          <w:tcW w:w="1828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D20AB8" w:rsidRDefault="00D20AB8">
          <w:pPr>
            <w:spacing w:after="0" w:line="240" w:lineRule="auto"/>
            <w:rPr>
              <w:rFonts w:ascii="Arial Narrow" w:eastAsia="Arial Unicode MS" w:hAnsi="Arial Narrow" w:cs="Arial"/>
              <w:b/>
              <w:lang w:val="es-MX"/>
            </w:rPr>
          </w:pPr>
        </w:p>
      </w:tc>
    </w:tr>
  </w:tbl>
  <w:p w:rsidR="00A01CAB" w:rsidRPr="007C0C82" w:rsidRDefault="00A01CAB" w:rsidP="009148FD">
    <w:pPr>
      <w:tabs>
        <w:tab w:val="left" w:pos="5341"/>
      </w:tabs>
      <w:spacing w:after="0" w:line="240" w:lineRule="auto"/>
      <w:outlineLvl w:val="0"/>
      <w:rPr>
        <w:rFonts w:cs="Arial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61650" w:rsidRDefault="00061650">
    <w:pPr>
      <w:pStyle w:val="Encabezado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0470" w:type="dxa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1E0" w:firstRow="1" w:lastRow="1" w:firstColumn="1" w:lastColumn="1" w:noHBand="0" w:noVBand="0"/>
    </w:tblPr>
    <w:tblGrid>
      <w:gridCol w:w="1985"/>
      <w:gridCol w:w="6658"/>
      <w:gridCol w:w="1827"/>
    </w:tblGrid>
    <w:tr w:rsidR="00D20AB8" w:rsidTr="00D15A11">
      <w:trPr>
        <w:trHeight w:val="810"/>
        <w:jc w:val="center"/>
      </w:trPr>
      <w:tc>
        <w:tcPr>
          <w:tcW w:w="1986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D20AB8" w:rsidRDefault="00D20AB8" w:rsidP="00D15A11">
          <w:pPr>
            <w:pStyle w:val="Encabezado"/>
            <w:spacing w:line="276" w:lineRule="auto"/>
            <w:ind w:left="34" w:hanging="34"/>
            <w:jc w:val="center"/>
            <w:rPr>
              <w:rFonts w:ascii="Century Gothic" w:eastAsia="Arial Unicode MS" w:hAnsi="Century Gothic"/>
              <w:sz w:val="18"/>
              <w:szCs w:val="18"/>
              <w:lang w:val="es-MX"/>
            </w:rPr>
          </w:pPr>
          <w:r>
            <w:rPr>
              <w:rFonts w:ascii="Century Gothic" w:hAnsi="Century Gothic"/>
              <w:noProof/>
              <w:sz w:val="18"/>
              <w:szCs w:val="18"/>
              <w:lang w:eastAsia="zh-TW"/>
            </w:rPr>
            <w:drawing>
              <wp:inline distT="0" distB="0" distL="0" distR="0" wp14:anchorId="62115912" wp14:editId="4E92E0A1">
                <wp:extent cx="903605" cy="531495"/>
                <wp:effectExtent l="0" t="0" r="0" b="1905"/>
                <wp:docPr id="17" name="Imagen 1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n 25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03605" cy="531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66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D20AB8" w:rsidRDefault="00D20AB8" w:rsidP="00D15A11">
          <w:pPr>
            <w:pStyle w:val="Encabezado"/>
            <w:spacing w:line="276" w:lineRule="auto"/>
            <w:jc w:val="center"/>
            <w:rPr>
              <w:rFonts w:ascii="Arial Narrow" w:eastAsia="Arial Unicode MS" w:hAnsi="Arial Narrow" w:cs="Calibri"/>
              <w:b/>
              <w:szCs w:val="20"/>
              <w:lang w:val="es-MX"/>
            </w:rPr>
          </w:pPr>
          <w:r>
            <w:rPr>
              <w:rFonts w:ascii="Arial Narrow" w:eastAsia="Arial Unicode MS" w:hAnsi="Arial Narrow" w:cs="Calibri"/>
              <w:b/>
              <w:szCs w:val="20"/>
              <w:lang w:val="es-MX"/>
            </w:rPr>
            <w:t>UNIDAD SOLICITANTE: GERENCIA GENERAL DE PLANTAS, PROYECTOS Y PETROQUIMICA</w:t>
          </w:r>
        </w:p>
      </w:tc>
      <w:tc>
        <w:tcPr>
          <w:tcW w:w="1828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D20AB8" w:rsidRDefault="00D20AB8" w:rsidP="00D15A11">
          <w:pPr>
            <w:tabs>
              <w:tab w:val="center" w:pos="4252"/>
              <w:tab w:val="right" w:pos="8504"/>
            </w:tabs>
            <w:spacing w:after="0" w:line="240" w:lineRule="auto"/>
            <w:jc w:val="center"/>
            <w:rPr>
              <w:rFonts w:ascii="Arial Narrow" w:eastAsia="Arial Unicode MS" w:hAnsi="Arial Narrow" w:cs="Arial"/>
              <w:b/>
              <w:lang w:val="es-MX"/>
            </w:rPr>
          </w:pPr>
          <w:r>
            <w:rPr>
              <w:rFonts w:ascii="Arial Narrow" w:eastAsia="Arial Unicode MS" w:hAnsi="Arial Narrow" w:cs="Arial"/>
              <w:b/>
              <w:lang w:val="es-MX"/>
            </w:rPr>
            <w:t>FORM. CH-001</w:t>
          </w:r>
        </w:p>
      </w:tc>
    </w:tr>
    <w:tr w:rsidR="00D20AB8" w:rsidTr="00D15A11">
      <w:trPr>
        <w:trHeight w:val="616"/>
        <w:jc w:val="center"/>
      </w:trPr>
      <w:tc>
        <w:tcPr>
          <w:tcW w:w="1986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D20AB8" w:rsidRDefault="00D20AB8" w:rsidP="00D15A11">
          <w:pPr>
            <w:spacing w:after="0" w:line="240" w:lineRule="auto"/>
            <w:rPr>
              <w:rFonts w:ascii="Century Gothic" w:eastAsia="Arial Unicode MS" w:hAnsi="Century Gothic"/>
              <w:sz w:val="18"/>
              <w:szCs w:val="18"/>
              <w:lang w:val="es-MX"/>
            </w:rPr>
          </w:pPr>
        </w:p>
      </w:tc>
      <w:tc>
        <w:tcPr>
          <w:tcW w:w="666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D20AB8" w:rsidRDefault="00D20AB8" w:rsidP="00D15A11">
          <w:pPr>
            <w:pStyle w:val="Encabezado"/>
            <w:spacing w:line="276" w:lineRule="auto"/>
            <w:jc w:val="center"/>
            <w:rPr>
              <w:rFonts w:ascii="Arial Narrow" w:eastAsia="Arial Unicode MS" w:hAnsi="Arial Narrow" w:cs="Calibri"/>
              <w:b/>
              <w:szCs w:val="20"/>
              <w:lang w:val="es-MX"/>
            </w:rPr>
          </w:pPr>
          <w:r>
            <w:rPr>
              <w:rFonts w:ascii="Arial Narrow" w:eastAsia="Arial Unicode MS" w:hAnsi="Arial Narrow" w:cs="Calibri"/>
              <w:b/>
              <w:szCs w:val="20"/>
              <w:lang w:val="es-MX"/>
            </w:rPr>
            <w:t>ANEXO E</w:t>
          </w:r>
        </w:p>
      </w:tc>
      <w:tc>
        <w:tcPr>
          <w:tcW w:w="1828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D20AB8" w:rsidRDefault="00D20AB8" w:rsidP="00D15A11">
          <w:pPr>
            <w:spacing w:after="0" w:line="240" w:lineRule="auto"/>
            <w:rPr>
              <w:rFonts w:ascii="Arial Narrow" w:eastAsia="Arial Unicode MS" w:hAnsi="Arial Narrow" w:cs="Arial"/>
              <w:b/>
              <w:lang w:val="es-MX"/>
            </w:rPr>
          </w:pPr>
        </w:p>
      </w:tc>
    </w:tr>
  </w:tbl>
  <w:p w:rsidR="00A01CAB" w:rsidRDefault="00A01CAB" w:rsidP="009148FD">
    <w:pPr>
      <w:tabs>
        <w:tab w:val="left" w:pos="5341"/>
      </w:tabs>
      <w:spacing w:after="0" w:line="240" w:lineRule="auto"/>
      <w:outlineLvl w:val="0"/>
      <w:rPr>
        <w:rFonts w:cs="Arial"/>
      </w:rPr>
    </w:pPr>
  </w:p>
  <w:p w:rsidR="00061650" w:rsidRPr="007C0C82" w:rsidRDefault="00061650" w:rsidP="009148FD">
    <w:pPr>
      <w:tabs>
        <w:tab w:val="left" w:pos="5341"/>
      </w:tabs>
      <w:spacing w:after="0" w:line="240" w:lineRule="auto"/>
      <w:outlineLvl w:val="0"/>
      <w:rPr>
        <w:rFonts w:cs="Arial"/>
      </w:rPr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0470" w:type="dxa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1E0" w:firstRow="1" w:lastRow="1" w:firstColumn="1" w:lastColumn="1" w:noHBand="0" w:noVBand="0"/>
    </w:tblPr>
    <w:tblGrid>
      <w:gridCol w:w="1985"/>
      <w:gridCol w:w="6658"/>
      <w:gridCol w:w="1827"/>
    </w:tblGrid>
    <w:tr w:rsidR="00D20AB8" w:rsidTr="00D15A11">
      <w:trPr>
        <w:trHeight w:val="810"/>
        <w:jc w:val="center"/>
      </w:trPr>
      <w:tc>
        <w:tcPr>
          <w:tcW w:w="1986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D20AB8" w:rsidRDefault="00D20AB8" w:rsidP="00D15A11">
          <w:pPr>
            <w:pStyle w:val="Encabezado"/>
            <w:spacing w:line="276" w:lineRule="auto"/>
            <w:ind w:left="34" w:hanging="34"/>
            <w:jc w:val="center"/>
            <w:rPr>
              <w:rFonts w:ascii="Century Gothic" w:eastAsia="Arial Unicode MS" w:hAnsi="Century Gothic"/>
              <w:sz w:val="18"/>
              <w:szCs w:val="18"/>
              <w:lang w:val="es-MX"/>
            </w:rPr>
          </w:pPr>
          <w:r>
            <w:rPr>
              <w:rFonts w:ascii="Century Gothic" w:hAnsi="Century Gothic"/>
              <w:noProof/>
              <w:sz w:val="18"/>
              <w:szCs w:val="18"/>
              <w:lang w:eastAsia="zh-TW"/>
            </w:rPr>
            <w:drawing>
              <wp:inline distT="0" distB="0" distL="0" distR="0" wp14:anchorId="0EFCDE4B" wp14:editId="15E8A33D">
                <wp:extent cx="903605" cy="531495"/>
                <wp:effectExtent l="0" t="0" r="0" b="1905"/>
                <wp:docPr id="18" name="Imagen 1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n 25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03605" cy="531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66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D20AB8" w:rsidRDefault="00D20AB8" w:rsidP="00D15A11">
          <w:pPr>
            <w:pStyle w:val="Encabezado"/>
            <w:spacing w:line="276" w:lineRule="auto"/>
            <w:jc w:val="center"/>
            <w:rPr>
              <w:rFonts w:ascii="Arial Narrow" w:eastAsia="Arial Unicode MS" w:hAnsi="Arial Narrow" w:cs="Calibri"/>
              <w:b/>
              <w:szCs w:val="20"/>
              <w:lang w:val="es-MX"/>
            </w:rPr>
          </w:pPr>
          <w:r>
            <w:rPr>
              <w:rFonts w:ascii="Arial Narrow" w:eastAsia="Arial Unicode MS" w:hAnsi="Arial Narrow" w:cs="Calibri"/>
              <w:b/>
              <w:szCs w:val="20"/>
              <w:lang w:val="es-MX"/>
            </w:rPr>
            <w:t>UNIDAD SOLICITANTE: GERENCIA GENERAL DE PLANTAS, PROYECTOS Y PETROQUIMICA</w:t>
          </w:r>
        </w:p>
      </w:tc>
      <w:tc>
        <w:tcPr>
          <w:tcW w:w="1828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D20AB8" w:rsidRDefault="00D20AB8" w:rsidP="00D15A11">
          <w:pPr>
            <w:tabs>
              <w:tab w:val="center" w:pos="4252"/>
              <w:tab w:val="right" w:pos="8504"/>
            </w:tabs>
            <w:spacing w:after="0" w:line="240" w:lineRule="auto"/>
            <w:jc w:val="center"/>
            <w:rPr>
              <w:rFonts w:ascii="Arial Narrow" w:eastAsia="Arial Unicode MS" w:hAnsi="Arial Narrow" w:cs="Arial"/>
              <w:b/>
              <w:lang w:val="es-MX"/>
            </w:rPr>
          </w:pPr>
          <w:r>
            <w:rPr>
              <w:rFonts w:ascii="Arial Narrow" w:eastAsia="Arial Unicode MS" w:hAnsi="Arial Narrow" w:cs="Arial"/>
              <w:b/>
              <w:lang w:val="es-MX"/>
            </w:rPr>
            <w:t>FORM. CH-001</w:t>
          </w:r>
        </w:p>
      </w:tc>
    </w:tr>
    <w:tr w:rsidR="00D20AB8" w:rsidTr="00D15A11">
      <w:trPr>
        <w:trHeight w:val="616"/>
        <w:jc w:val="center"/>
      </w:trPr>
      <w:tc>
        <w:tcPr>
          <w:tcW w:w="1986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D20AB8" w:rsidRDefault="00D20AB8" w:rsidP="00D15A11">
          <w:pPr>
            <w:spacing w:after="0" w:line="240" w:lineRule="auto"/>
            <w:rPr>
              <w:rFonts w:ascii="Century Gothic" w:eastAsia="Arial Unicode MS" w:hAnsi="Century Gothic"/>
              <w:sz w:val="18"/>
              <w:szCs w:val="18"/>
              <w:lang w:val="es-MX"/>
            </w:rPr>
          </w:pPr>
        </w:p>
      </w:tc>
      <w:tc>
        <w:tcPr>
          <w:tcW w:w="666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D20AB8" w:rsidRDefault="00D20AB8" w:rsidP="00D15A11">
          <w:pPr>
            <w:pStyle w:val="Encabezado"/>
            <w:spacing w:line="276" w:lineRule="auto"/>
            <w:jc w:val="center"/>
            <w:rPr>
              <w:rFonts w:ascii="Arial Narrow" w:eastAsia="Arial Unicode MS" w:hAnsi="Arial Narrow" w:cs="Calibri"/>
              <w:b/>
              <w:szCs w:val="20"/>
              <w:lang w:val="es-MX"/>
            </w:rPr>
          </w:pPr>
          <w:r>
            <w:rPr>
              <w:rFonts w:ascii="Arial Narrow" w:eastAsia="Arial Unicode MS" w:hAnsi="Arial Narrow" w:cs="Calibri"/>
              <w:b/>
              <w:szCs w:val="20"/>
              <w:lang w:val="es-MX"/>
            </w:rPr>
            <w:t>ANEXO E</w:t>
          </w:r>
        </w:p>
      </w:tc>
      <w:tc>
        <w:tcPr>
          <w:tcW w:w="1828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D20AB8" w:rsidRDefault="00D20AB8" w:rsidP="00D15A11">
          <w:pPr>
            <w:spacing w:after="0" w:line="240" w:lineRule="auto"/>
            <w:rPr>
              <w:rFonts w:ascii="Arial Narrow" w:eastAsia="Arial Unicode MS" w:hAnsi="Arial Narrow" w:cs="Arial"/>
              <w:b/>
              <w:lang w:val="es-MX"/>
            </w:rPr>
          </w:pPr>
        </w:p>
      </w:tc>
    </w:tr>
  </w:tbl>
  <w:p w:rsidR="00A01CAB" w:rsidRDefault="00A01CAB" w:rsidP="009148FD">
    <w:pPr>
      <w:tabs>
        <w:tab w:val="left" w:pos="5341"/>
      </w:tabs>
      <w:spacing w:after="0" w:line="240" w:lineRule="auto"/>
      <w:outlineLvl w:val="0"/>
      <w:rPr>
        <w:rFonts w:cs="Arial"/>
      </w:rPr>
    </w:pPr>
  </w:p>
  <w:p w:rsidR="00061650" w:rsidRPr="007C0C82" w:rsidRDefault="00061650" w:rsidP="009148FD">
    <w:pPr>
      <w:tabs>
        <w:tab w:val="left" w:pos="5341"/>
      </w:tabs>
      <w:spacing w:after="0" w:line="240" w:lineRule="auto"/>
      <w:outlineLvl w:val="0"/>
      <w:rPr>
        <w:rFonts w:cs="Arial"/>
      </w:rPr>
    </w:pP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0470" w:type="dxa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1E0" w:firstRow="1" w:lastRow="1" w:firstColumn="1" w:lastColumn="1" w:noHBand="0" w:noVBand="0"/>
    </w:tblPr>
    <w:tblGrid>
      <w:gridCol w:w="1985"/>
      <w:gridCol w:w="6658"/>
      <w:gridCol w:w="1827"/>
    </w:tblGrid>
    <w:tr w:rsidR="00D20AB8" w:rsidTr="00D15A11">
      <w:trPr>
        <w:trHeight w:val="810"/>
        <w:jc w:val="center"/>
      </w:trPr>
      <w:tc>
        <w:tcPr>
          <w:tcW w:w="1986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D20AB8" w:rsidRDefault="00D20AB8" w:rsidP="00D15A11">
          <w:pPr>
            <w:pStyle w:val="Encabezado"/>
            <w:spacing w:line="276" w:lineRule="auto"/>
            <w:ind w:left="34" w:hanging="34"/>
            <w:jc w:val="center"/>
            <w:rPr>
              <w:rFonts w:ascii="Century Gothic" w:eastAsia="Arial Unicode MS" w:hAnsi="Century Gothic"/>
              <w:sz w:val="18"/>
              <w:szCs w:val="18"/>
              <w:lang w:val="es-MX"/>
            </w:rPr>
          </w:pPr>
          <w:r>
            <w:rPr>
              <w:rFonts w:ascii="Century Gothic" w:hAnsi="Century Gothic"/>
              <w:noProof/>
              <w:sz w:val="18"/>
              <w:szCs w:val="18"/>
              <w:lang w:eastAsia="zh-TW"/>
            </w:rPr>
            <w:drawing>
              <wp:inline distT="0" distB="0" distL="0" distR="0" wp14:anchorId="764C1576" wp14:editId="5FE04354">
                <wp:extent cx="903605" cy="531495"/>
                <wp:effectExtent l="0" t="0" r="0" b="1905"/>
                <wp:docPr id="20" name="Imagen 2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n 25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03605" cy="531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66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D20AB8" w:rsidRDefault="00D20AB8" w:rsidP="00D15A11">
          <w:pPr>
            <w:pStyle w:val="Encabezado"/>
            <w:spacing w:line="276" w:lineRule="auto"/>
            <w:jc w:val="center"/>
            <w:rPr>
              <w:rFonts w:ascii="Arial Narrow" w:eastAsia="Arial Unicode MS" w:hAnsi="Arial Narrow" w:cs="Calibri"/>
              <w:b/>
              <w:szCs w:val="20"/>
              <w:lang w:val="es-MX"/>
            </w:rPr>
          </w:pPr>
          <w:r>
            <w:rPr>
              <w:rFonts w:ascii="Arial Narrow" w:eastAsia="Arial Unicode MS" w:hAnsi="Arial Narrow" w:cs="Calibri"/>
              <w:b/>
              <w:szCs w:val="20"/>
              <w:lang w:val="es-MX"/>
            </w:rPr>
            <w:t>UNIDAD SOLICITANTE: GERENCIA GENERAL DE PLANTAS, PROYECTOS Y PETROQUIMICA</w:t>
          </w:r>
        </w:p>
      </w:tc>
      <w:tc>
        <w:tcPr>
          <w:tcW w:w="1828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D20AB8" w:rsidRDefault="00D20AB8" w:rsidP="00D15A11">
          <w:pPr>
            <w:tabs>
              <w:tab w:val="center" w:pos="4252"/>
              <w:tab w:val="right" w:pos="8504"/>
            </w:tabs>
            <w:spacing w:after="0" w:line="240" w:lineRule="auto"/>
            <w:jc w:val="center"/>
            <w:rPr>
              <w:rFonts w:ascii="Arial Narrow" w:eastAsia="Arial Unicode MS" w:hAnsi="Arial Narrow" w:cs="Arial"/>
              <w:b/>
              <w:lang w:val="es-MX"/>
            </w:rPr>
          </w:pPr>
          <w:r>
            <w:rPr>
              <w:rFonts w:ascii="Arial Narrow" w:eastAsia="Arial Unicode MS" w:hAnsi="Arial Narrow" w:cs="Arial"/>
              <w:b/>
              <w:lang w:val="es-MX"/>
            </w:rPr>
            <w:t>FORM. CH-001</w:t>
          </w:r>
        </w:p>
      </w:tc>
    </w:tr>
    <w:tr w:rsidR="00D20AB8" w:rsidTr="00D15A11">
      <w:trPr>
        <w:trHeight w:val="616"/>
        <w:jc w:val="center"/>
      </w:trPr>
      <w:tc>
        <w:tcPr>
          <w:tcW w:w="1986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D20AB8" w:rsidRDefault="00D20AB8" w:rsidP="00D15A11">
          <w:pPr>
            <w:spacing w:after="0" w:line="240" w:lineRule="auto"/>
            <w:rPr>
              <w:rFonts w:ascii="Century Gothic" w:eastAsia="Arial Unicode MS" w:hAnsi="Century Gothic"/>
              <w:sz w:val="18"/>
              <w:szCs w:val="18"/>
              <w:lang w:val="es-MX"/>
            </w:rPr>
          </w:pPr>
        </w:p>
      </w:tc>
      <w:tc>
        <w:tcPr>
          <w:tcW w:w="666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D20AB8" w:rsidRDefault="00D20AB8" w:rsidP="00D15A11">
          <w:pPr>
            <w:pStyle w:val="Encabezado"/>
            <w:spacing w:line="276" w:lineRule="auto"/>
            <w:jc w:val="center"/>
            <w:rPr>
              <w:rFonts w:ascii="Arial Narrow" w:eastAsia="Arial Unicode MS" w:hAnsi="Arial Narrow" w:cs="Calibri"/>
              <w:b/>
              <w:szCs w:val="20"/>
              <w:lang w:val="es-MX"/>
            </w:rPr>
          </w:pPr>
          <w:r>
            <w:rPr>
              <w:rFonts w:ascii="Arial Narrow" w:eastAsia="Arial Unicode MS" w:hAnsi="Arial Narrow" w:cs="Calibri"/>
              <w:b/>
              <w:szCs w:val="20"/>
              <w:lang w:val="es-MX"/>
            </w:rPr>
            <w:t>ANEXO E</w:t>
          </w:r>
        </w:p>
      </w:tc>
      <w:tc>
        <w:tcPr>
          <w:tcW w:w="1828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D20AB8" w:rsidRDefault="00D20AB8" w:rsidP="00D15A11">
          <w:pPr>
            <w:spacing w:after="0" w:line="240" w:lineRule="auto"/>
            <w:rPr>
              <w:rFonts w:ascii="Arial Narrow" w:eastAsia="Arial Unicode MS" w:hAnsi="Arial Narrow" w:cs="Arial"/>
              <w:b/>
              <w:lang w:val="es-MX"/>
            </w:rPr>
          </w:pPr>
        </w:p>
      </w:tc>
    </w:tr>
  </w:tbl>
  <w:p w:rsidR="00A01CAB" w:rsidRDefault="00A01CAB" w:rsidP="009148FD">
    <w:pPr>
      <w:tabs>
        <w:tab w:val="left" w:pos="5341"/>
      </w:tabs>
      <w:spacing w:after="0" w:line="240" w:lineRule="auto"/>
      <w:outlineLvl w:val="0"/>
      <w:rPr>
        <w:rFonts w:cs="Arial"/>
      </w:rPr>
    </w:pPr>
  </w:p>
  <w:p w:rsidR="00061650" w:rsidRPr="007C0C82" w:rsidRDefault="00061650" w:rsidP="009148FD">
    <w:pPr>
      <w:tabs>
        <w:tab w:val="left" w:pos="5341"/>
      </w:tabs>
      <w:spacing w:after="0" w:line="240" w:lineRule="auto"/>
      <w:outlineLvl w:val="0"/>
      <w:rPr>
        <w:rFonts w:cs="Arial"/>
      </w:rPr>
    </w:pP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0470" w:type="dxa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1E0" w:firstRow="1" w:lastRow="1" w:firstColumn="1" w:lastColumn="1" w:noHBand="0" w:noVBand="0"/>
    </w:tblPr>
    <w:tblGrid>
      <w:gridCol w:w="1985"/>
      <w:gridCol w:w="6658"/>
      <w:gridCol w:w="1827"/>
    </w:tblGrid>
    <w:tr w:rsidR="00D20AB8" w:rsidTr="00D15A11">
      <w:trPr>
        <w:trHeight w:val="810"/>
        <w:jc w:val="center"/>
      </w:trPr>
      <w:tc>
        <w:tcPr>
          <w:tcW w:w="1986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D20AB8" w:rsidRDefault="00D20AB8" w:rsidP="00D15A11">
          <w:pPr>
            <w:pStyle w:val="Encabezado"/>
            <w:spacing w:line="276" w:lineRule="auto"/>
            <w:ind w:left="34" w:hanging="34"/>
            <w:jc w:val="center"/>
            <w:rPr>
              <w:rFonts w:ascii="Century Gothic" w:eastAsia="Arial Unicode MS" w:hAnsi="Century Gothic"/>
              <w:sz w:val="18"/>
              <w:szCs w:val="18"/>
              <w:lang w:val="es-MX"/>
            </w:rPr>
          </w:pPr>
          <w:r>
            <w:rPr>
              <w:rFonts w:ascii="Century Gothic" w:hAnsi="Century Gothic"/>
              <w:noProof/>
              <w:sz w:val="18"/>
              <w:szCs w:val="18"/>
              <w:lang w:eastAsia="zh-TW"/>
            </w:rPr>
            <w:drawing>
              <wp:inline distT="0" distB="0" distL="0" distR="0" wp14:anchorId="188C7F69" wp14:editId="61009E28">
                <wp:extent cx="903605" cy="531495"/>
                <wp:effectExtent l="0" t="0" r="0" b="1905"/>
                <wp:docPr id="21" name="Imagen 2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n 25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03605" cy="531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66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D20AB8" w:rsidRDefault="00D20AB8" w:rsidP="00D15A11">
          <w:pPr>
            <w:pStyle w:val="Encabezado"/>
            <w:spacing w:line="276" w:lineRule="auto"/>
            <w:jc w:val="center"/>
            <w:rPr>
              <w:rFonts w:ascii="Arial Narrow" w:eastAsia="Arial Unicode MS" w:hAnsi="Arial Narrow" w:cs="Calibri"/>
              <w:b/>
              <w:szCs w:val="20"/>
              <w:lang w:val="es-MX"/>
            </w:rPr>
          </w:pPr>
          <w:r>
            <w:rPr>
              <w:rFonts w:ascii="Arial Narrow" w:eastAsia="Arial Unicode MS" w:hAnsi="Arial Narrow" w:cs="Calibri"/>
              <w:b/>
              <w:szCs w:val="20"/>
              <w:lang w:val="es-MX"/>
            </w:rPr>
            <w:t>UNIDAD SOLICITANTE: GERENCIA GENERAL DE PLANTAS, PROYECTOS Y PETROQUIMICA</w:t>
          </w:r>
        </w:p>
      </w:tc>
      <w:tc>
        <w:tcPr>
          <w:tcW w:w="1828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D20AB8" w:rsidRDefault="00D20AB8" w:rsidP="00D15A11">
          <w:pPr>
            <w:tabs>
              <w:tab w:val="center" w:pos="4252"/>
              <w:tab w:val="right" w:pos="8504"/>
            </w:tabs>
            <w:spacing w:after="0" w:line="240" w:lineRule="auto"/>
            <w:jc w:val="center"/>
            <w:rPr>
              <w:rFonts w:ascii="Arial Narrow" w:eastAsia="Arial Unicode MS" w:hAnsi="Arial Narrow" w:cs="Arial"/>
              <w:b/>
              <w:lang w:val="es-MX"/>
            </w:rPr>
          </w:pPr>
          <w:r>
            <w:rPr>
              <w:rFonts w:ascii="Arial Narrow" w:eastAsia="Arial Unicode MS" w:hAnsi="Arial Narrow" w:cs="Arial"/>
              <w:b/>
              <w:lang w:val="es-MX"/>
            </w:rPr>
            <w:t>FORM. CH-001</w:t>
          </w:r>
        </w:p>
      </w:tc>
    </w:tr>
    <w:tr w:rsidR="00D20AB8" w:rsidTr="00D15A11">
      <w:trPr>
        <w:trHeight w:val="616"/>
        <w:jc w:val="center"/>
      </w:trPr>
      <w:tc>
        <w:tcPr>
          <w:tcW w:w="1986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D20AB8" w:rsidRDefault="00D20AB8" w:rsidP="00D15A11">
          <w:pPr>
            <w:spacing w:after="0" w:line="240" w:lineRule="auto"/>
            <w:rPr>
              <w:rFonts w:ascii="Century Gothic" w:eastAsia="Arial Unicode MS" w:hAnsi="Century Gothic"/>
              <w:sz w:val="18"/>
              <w:szCs w:val="18"/>
              <w:lang w:val="es-MX"/>
            </w:rPr>
          </w:pPr>
        </w:p>
      </w:tc>
      <w:tc>
        <w:tcPr>
          <w:tcW w:w="666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D20AB8" w:rsidRDefault="00D20AB8" w:rsidP="00D15A11">
          <w:pPr>
            <w:pStyle w:val="Encabezado"/>
            <w:spacing w:line="276" w:lineRule="auto"/>
            <w:jc w:val="center"/>
            <w:rPr>
              <w:rFonts w:ascii="Arial Narrow" w:eastAsia="Arial Unicode MS" w:hAnsi="Arial Narrow" w:cs="Calibri"/>
              <w:b/>
              <w:szCs w:val="20"/>
              <w:lang w:val="es-MX"/>
            </w:rPr>
          </w:pPr>
          <w:r>
            <w:rPr>
              <w:rFonts w:ascii="Arial Narrow" w:eastAsia="Arial Unicode MS" w:hAnsi="Arial Narrow" w:cs="Calibri"/>
              <w:b/>
              <w:szCs w:val="20"/>
              <w:lang w:val="es-MX"/>
            </w:rPr>
            <w:t>ANEXO E</w:t>
          </w:r>
        </w:p>
      </w:tc>
      <w:tc>
        <w:tcPr>
          <w:tcW w:w="1828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D20AB8" w:rsidRDefault="00D20AB8" w:rsidP="00D15A11">
          <w:pPr>
            <w:spacing w:after="0" w:line="240" w:lineRule="auto"/>
            <w:rPr>
              <w:rFonts w:ascii="Arial Narrow" w:eastAsia="Arial Unicode MS" w:hAnsi="Arial Narrow" w:cs="Arial"/>
              <w:b/>
              <w:lang w:val="es-MX"/>
            </w:rPr>
          </w:pPr>
        </w:p>
      </w:tc>
    </w:tr>
  </w:tbl>
  <w:p w:rsidR="00A01CAB" w:rsidRDefault="00A01CAB" w:rsidP="009148FD">
    <w:pPr>
      <w:tabs>
        <w:tab w:val="left" w:pos="5341"/>
      </w:tabs>
      <w:spacing w:after="0" w:line="240" w:lineRule="auto"/>
      <w:outlineLvl w:val="0"/>
      <w:rPr>
        <w:rFonts w:cs="Arial"/>
      </w:rPr>
    </w:pPr>
  </w:p>
  <w:p w:rsidR="00061650" w:rsidRPr="007C0C82" w:rsidRDefault="00061650" w:rsidP="009148FD">
    <w:pPr>
      <w:tabs>
        <w:tab w:val="left" w:pos="5341"/>
      </w:tabs>
      <w:spacing w:after="0" w:line="240" w:lineRule="auto"/>
      <w:outlineLvl w:val="0"/>
      <w:rPr>
        <w:rFonts w:cs="Arial"/>
      </w:rPr>
    </w:pP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0470" w:type="dxa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1E0" w:firstRow="1" w:lastRow="1" w:firstColumn="1" w:lastColumn="1" w:noHBand="0" w:noVBand="0"/>
    </w:tblPr>
    <w:tblGrid>
      <w:gridCol w:w="1985"/>
      <w:gridCol w:w="6658"/>
      <w:gridCol w:w="1827"/>
    </w:tblGrid>
    <w:tr w:rsidR="00D20AB8" w:rsidTr="00D15A11">
      <w:trPr>
        <w:trHeight w:val="810"/>
        <w:jc w:val="center"/>
      </w:trPr>
      <w:tc>
        <w:tcPr>
          <w:tcW w:w="1986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D20AB8" w:rsidRDefault="00D20AB8" w:rsidP="00D15A11">
          <w:pPr>
            <w:pStyle w:val="Encabezado"/>
            <w:spacing w:line="276" w:lineRule="auto"/>
            <w:ind w:left="34" w:hanging="34"/>
            <w:jc w:val="center"/>
            <w:rPr>
              <w:rFonts w:ascii="Century Gothic" w:eastAsia="Arial Unicode MS" w:hAnsi="Century Gothic"/>
              <w:sz w:val="18"/>
              <w:szCs w:val="18"/>
              <w:lang w:val="es-MX"/>
            </w:rPr>
          </w:pPr>
          <w:r>
            <w:rPr>
              <w:rFonts w:ascii="Century Gothic" w:hAnsi="Century Gothic"/>
              <w:noProof/>
              <w:sz w:val="18"/>
              <w:szCs w:val="18"/>
              <w:lang w:eastAsia="zh-TW"/>
            </w:rPr>
            <w:drawing>
              <wp:inline distT="0" distB="0" distL="0" distR="0" wp14:anchorId="2E448709" wp14:editId="15FD314C">
                <wp:extent cx="903605" cy="531495"/>
                <wp:effectExtent l="0" t="0" r="0" b="1905"/>
                <wp:docPr id="22" name="Imagen 2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n 25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03605" cy="531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66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D20AB8" w:rsidRDefault="00D20AB8" w:rsidP="00D15A11">
          <w:pPr>
            <w:pStyle w:val="Encabezado"/>
            <w:spacing w:line="276" w:lineRule="auto"/>
            <w:jc w:val="center"/>
            <w:rPr>
              <w:rFonts w:ascii="Arial Narrow" w:eastAsia="Arial Unicode MS" w:hAnsi="Arial Narrow" w:cs="Calibri"/>
              <w:b/>
              <w:szCs w:val="20"/>
              <w:lang w:val="es-MX"/>
            </w:rPr>
          </w:pPr>
          <w:r>
            <w:rPr>
              <w:rFonts w:ascii="Arial Narrow" w:eastAsia="Arial Unicode MS" w:hAnsi="Arial Narrow" w:cs="Calibri"/>
              <w:b/>
              <w:szCs w:val="20"/>
              <w:lang w:val="es-MX"/>
            </w:rPr>
            <w:t>UNIDAD SOLICITANTE: GERENCIA GENERAL DE PLANTAS, PROYECTOS Y PETROQUIMICA</w:t>
          </w:r>
        </w:p>
      </w:tc>
      <w:tc>
        <w:tcPr>
          <w:tcW w:w="1828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D20AB8" w:rsidRDefault="00D20AB8" w:rsidP="00D15A11">
          <w:pPr>
            <w:tabs>
              <w:tab w:val="center" w:pos="4252"/>
              <w:tab w:val="right" w:pos="8504"/>
            </w:tabs>
            <w:spacing w:after="0" w:line="240" w:lineRule="auto"/>
            <w:jc w:val="center"/>
            <w:rPr>
              <w:rFonts w:ascii="Arial Narrow" w:eastAsia="Arial Unicode MS" w:hAnsi="Arial Narrow" w:cs="Arial"/>
              <w:b/>
              <w:lang w:val="es-MX"/>
            </w:rPr>
          </w:pPr>
          <w:r>
            <w:rPr>
              <w:rFonts w:ascii="Arial Narrow" w:eastAsia="Arial Unicode MS" w:hAnsi="Arial Narrow" w:cs="Arial"/>
              <w:b/>
              <w:lang w:val="es-MX"/>
            </w:rPr>
            <w:t>FORM. CH-001</w:t>
          </w:r>
        </w:p>
      </w:tc>
    </w:tr>
    <w:tr w:rsidR="00D20AB8" w:rsidTr="00D15A11">
      <w:trPr>
        <w:trHeight w:val="616"/>
        <w:jc w:val="center"/>
      </w:trPr>
      <w:tc>
        <w:tcPr>
          <w:tcW w:w="1986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D20AB8" w:rsidRDefault="00D20AB8" w:rsidP="00D15A11">
          <w:pPr>
            <w:spacing w:after="0" w:line="240" w:lineRule="auto"/>
            <w:rPr>
              <w:rFonts w:ascii="Century Gothic" w:eastAsia="Arial Unicode MS" w:hAnsi="Century Gothic"/>
              <w:sz w:val="18"/>
              <w:szCs w:val="18"/>
              <w:lang w:val="es-MX"/>
            </w:rPr>
          </w:pPr>
        </w:p>
      </w:tc>
      <w:tc>
        <w:tcPr>
          <w:tcW w:w="666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D20AB8" w:rsidRDefault="00D20AB8" w:rsidP="00D15A11">
          <w:pPr>
            <w:pStyle w:val="Encabezado"/>
            <w:spacing w:line="276" w:lineRule="auto"/>
            <w:jc w:val="center"/>
            <w:rPr>
              <w:rFonts w:ascii="Arial Narrow" w:eastAsia="Arial Unicode MS" w:hAnsi="Arial Narrow" w:cs="Calibri"/>
              <w:b/>
              <w:szCs w:val="20"/>
              <w:lang w:val="es-MX"/>
            </w:rPr>
          </w:pPr>
          <w:r>
            <w:rPr>
              <w:rFonts w:ascii="Arial Narrow" w:eastAsia="Arial Unicode MS" w:hAnsi="Arial Narrow" w:cs="Calibri"/>
              <w:b/>
              <w:szCs w:val="20"/>
              <w:lang w:val="es-MX"/>
            </w:rPr>
            <w:t>ANEXO E</w:t>
          </w:r>
        </w:p>
      </w:tc>
      <w:tc>
        <w:tcPr>
          <w:tcW w:w="1828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D20AB8" w:rsidRDefault="00D20AB8" w:rsidP="00D15A11">
          <w:pPr>
            <w:spacing w:after="0" w:line="240" w:lineRule="auto"/>
            <w:rPr>
              <w:rFonts w:ascii="Arial Narrow" w:eastAsia="Arial Unicode MS" w:hAnsi="Arial Narrow" w:cs="Arial"/>
              <w:b/>
              <w:lang w:val="es-MX"/>
            </w:rPr>
          </w:pPr>
        </w:p>
      </w:tc>
    </w:tr>
  </w:tbl>
  <w:p w:rsidR="00A01CAB" w:rsidRDefault="00A01CAB" w:rsidP="009148FD">
    <w:pPr>
      <w:tabs>
        <w:tab w:val="left" w:pos="5341"/>
      </w:tabs>
      <w:spacing w:after="0" w:line="240" w:lineRule="auto"/>
      <w:outlineLvl w:val="0"/>
      <w:rPr>
        <w:rFonts w:cs="Arial"/>
      </w:rPr>
    </w:pPr>
  </w:p>
  <w:p w:rsidR="00061650" w:rsidRPr="007C0C82" w:rsidRDefault="00061650" w:rsidP="009148FD">
    <w:pPr>
      <w:tabs>
        <w:tab w:val="left" w:pos="5341"/>
      </w:tabs>
      <w:spacing w:after="0" w:line="240" w:lineRule="auto"/>
      <w:outlineLvl w:val="0"/>
      <w:rPr>
        <w:rFonts w:cs="Arial"/>
      </w:rPr>
    </w:pPr>
  </w:p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0470" w:type="dxa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1E0" w:firstRow="1" w:lastRow="1" w:firstColumn="1" w:lastColumn="1" w:noHBand="0" w:noVBand="0"/>
    </w:tblPr>
    <w:tblGrid>
      <w:gridCol w:w="1985"/>
      <w:gridCol w:w="6658"/>
      <w:gridCol w:w="1827"/>
    </w:tblGrid>
    <w:tr w:rsidR="00D20AB8" w:rsidTr="00D15A11">
      <w:trPr>
        <w:trHeight w:val="810"/>
        <w:jc w:val="center"/>
      </w:trPr>
      <w:tc>
        <w:tcPr>
          <w:tcW w:w="1986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D20AB8" w:rsidRDefault="00D20AB8" w:rsidP="00D15A11">
          <w:pPr>
            <w:pStyle w:val="Encabezado"/>
            <w:spacing w:line="276" w:lineRule="auto"/>
            <w:ind w:left="34" w:hanging="34"/>
            <w:jc w:val="center"/>
            <w:rPr>
              <w:rFonts w:ascii="Century Gothic" w:eastAsia="Arial Unicode MS" w:hAnsi="Century Gothic"/>
              <w:sz w:val="18"/>
              <w:szCs w:val="18"/>
              <w:lang w:val="es-MX"/>
            </w:rPr>
          </w:pPr>
          <w:r>
            <w:rPr>
              <w:rFonts w:ascii="Century Gothic" w:hAnsi="Century Gothic"/>
              <w:noProof/>
              <w:sz w:val="18"/>
              <w:szCs w:val="18"/>
              <w:lang w:eastAsia="zh-TW"/>
            </w:rPr>
            <w:drawing>
              <wp:inline distT="0" distB="0" distL="0" distR="0" wp14:anchorId="29A0678E" wp14:editId="09B17859">
                <wp:extent cx="903605" cy="531495"/>
                <wp:effectExtent l="0" t="0" r="0" b="1905"/>
                <wp:docPr id="23" name="Imagen 2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n 25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03605" cy="531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66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D20AB8" w:rsidRDefault="00D20AB8" w:rsidP="00D15A11">
          <w:pPr>
            <w:pStyle w:val="Encabezado"/>
            <w:spacing w:line="276" w:lineRule="auto"/>
            <w:jc w:val="center"/>
            <w:rPr>
              <w:rFonts w:ascii="Arial Narrow" w:eastAsia="Arial Unicode MS" w:hAnsi="Arial Narrow" w:cs="Calibri"/>
              <w:b/>
              <w:szCs w:val="20"/>
              <w:lang w:val="es-MX"/>
            </w:rPr>
          </w:pPr>
          <w:r>
            <w:rPr>
              <w:rFonts w:ascii="Arial Narrow" w:eastAsia="Arial Unicode MS" w:hAnsi="Arial Narrow" w:cs="Calibri"/>
              <w:b/>
              <w:szCs w:val="20"/>
              <w:lang w:val="es-MX"/>
            </w:rPr>
            <w:t>UNIDAD SOLICITANTE: GERENCIA GENERAL DE PLANTAS, PROYECTOS Y PETROQUIMICA</w:t>
          </w:r>
        </w:p>
      </w:tc>
      <w:tc>
        <w:tcPr>
          <w:tcW w:w="1828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D20AB8" w:rsidRDefault="00D20AB8" w:rsidP="00D15A11">
          <w:pPr>
            <w:tabs>
              <w:tab w:val="center" w:pos="4252"/>
              <w:tab w:val="right" w:pos="8504"/>
            </w:tabs>
            <w:spacing w:after="0" w:line="240" w:lineRule="auto"/>
            <w:jc w:val="center"/>
            <w:rPr>
              <w:rFonts w:ascii="Arial Narrow" w:eastAsia="Arial Unicode MS" w:hAnsi="Arial Narrow" w:cs="Arial"/>
              <w:b/>
              <w:lang w:val="es-MX"/>
            </w:rPr>
          </w:pPr>
          <w:r>
            <w:rPr>
              <w:rFonts w:ascii="Arial Narrow" w:eastAsia="Arial Unicode MS" w:hAnsi="Arial Narrow" w:cs="Arial"/>
              <w:b/>
              <w:lang w:val="es-MX"/>
            </w:rPr>
            <w:t>FORM. CH-001</w:t>
          </w:r>
        </w:p>
      </w:tc>
    </w:tr>
    <w:tr w:rsidR="00D20AB8" w:rsidTr="00D15A11">
      <w:trPr>
        <w:trHeight w:val="616"/>
        <w:jc w:val="center"/>
      </w:trPr>
      <w:tc>
        <w:tcPr>
          <w:tcW w:w="1986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D20AB8" w:rsidRDefault="00D20AB8" w:rsidP="00D15A11">
          <w:pPr>
            <w:spacing w:after="0" w:line="240" w:lineRule="auto"/>
            <w:rPr>
              <w:rFonts w:ascii="Century Gothic" w:eastAsia="Arial Unicode MS" w:hAnsi="Century Gothic"/>
              <w:sz w:val="18"/>
              <w:szCs w:val="18"/>
              <w:lang w:val="es-MX"/>
            </w:rPr>
          </w:pPr>
        </w:p>
      </w:tc>
      <w:tc>
        <w:tcPr>
          <w:tcW w:w="666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D20AB8" w:rsidRDefault="00D20AB8" w:rsidP="00D15A11">
          <w:pPr>
            <w:pStyle w:val="Encabezado"/>
            <w:spacing w:line="276" w:lineRule="auto"/>
            <w:jc w:val="center"/>
            <w:rPr>
              <w:rFonts w:ascii="Arial Narrow" w:eastAsia="Arial Unicode MS" w:hAnsi="Arial Narrow" w:cs="Calibri"/>
              <w:b/>
              <w:szCs w:val="20"/>
              <w:lang w:val="es-MX"/>
            </w:rPr>
          </w:pPr>
          <w:r>
            <w:rPr>
              <w:rFonts w:ascii="Arial Narrow" w:eastAsia="Arial Unicode MS" w:hAnsi="Arial Narrow" w:cs="Calibri"/>
              <w:b/>
              <w:szCs w:val="20"/>
              <w:lang w:val="es-MX"/>
            </w:rPr>
            <w:t>ANEXO E</w:t>
          </w:r>
        </w:p>
      </w:tc>
      <w:tc>
        <w:tcPr>
          <w:tcW w:w="1828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D20AB8" w:rsidRDefault="00D20AB8" w:rsidP="00D15A11">
          <w:pPr>
            <w:spacing w:after="0" w:line="240" w:lineRule="auto"/>
            <w:rPr>
              <w:rFonts w:ascii="Arial Narrow" w:eastAsia="Arial Unicode MS" w:hAnsi="Arial Narrow" w:cs="Arial"/>
              <w:b/>
              <w:lang w:val="es-MX"/>
            </w:rPr>
          </w:pPr>
        </w:p>
      </w:tc>
    </w:tr>
  </w:tbl>
  <w:p w:rsidR="00A01CAB" w:rsidRDefault="00A01CAB" w:rsidP="009148FD">
    <w:pPr>
      <w:tabs>
        <w:tab w:val="left" w:pos="5341"/>
      </w:tabs>
      <w:spacing w:after="0" w:line="240" w:lineRule="auto"/>
      <w:outlineLvl w:val="0"/>
      <w:rPr>
        <w:rFonts w:cs="Arial"/>
      </w:rPr>
    </w:pPr>
  </w:p>
  <w:p w:rsidR="00061650" w:rsidRPr="007C0C82" w:rsidRDefault="00061650" w:rsidP="009148FD">
    <w:pPr>
      <w:tabs>
        <w:tab w:val="left" w:pos="5341"/>
      </w:tabs>
      <w:spacing w:after="0" w:line="240" w:lineRule="auto"/>
      <w:outlineLvl w:val="0"/>
      <w:rPr>
        <w:rFonts w:cs="Arial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4F412D34"/>
    <w:multiLevelType w:val="hybridMultilevel"/>
    <w:tmpl w:val="D8C800B0"/>
    <w:lvl w:ilvl="0" w:tplc="400A0001">
      <w:start w:val="1"/>
      <w:numFmt w:val="bullet"/>
      <w:lvlText w:val=""/>
      <w:lvlJc w:val="left"/>
      <w:pPr>
        <w:ind w:left="1391" w:hanging="360"/>
      </w:pPr>
      <w:rPr>
        <w:rFonts w:ascii="Symbol" w:hAnsi="Symbol" w:hint="default"/>
      </w:rPr>
    </w:lvl>
    <w:lvl w:ilvl="1" w:tplc="400A0003">
      <w:start w:val="1"/>
      <w:numFmt w:val="bullet"/>
      <w:lvlText w:val="o"/>
      <w:lvlJc w:val="left"/>
      <w:pPr>
        <w:ind w:left="2111" w:hanging="360"/>
      </w:pPr>
      <w:rPr>
        <w:rFonts w:ascii="Courier New" w:hAnsi="Courier New" w:cs="Courier New" w:hint="default"/>
      </w:rPr>
    </w:lvl>
    <w:lvl w:ilvl="2" w:tplc="400A0005" w:tentative="1">
      <w:start w:val="1"/>
      <w:numFmt w:val="bullet"/>
      <w:lvlText w:val=""/>
      <w:lvlJc w:val="left"/>
      <w:pPr>
        <w:ind w:left="2831" w:hanging="360"/>
      </w:pPr>
      <w:rPr>
        <w:rFonts w:ascii="Wingdings" w:hAnsi="Wingdings" w:hint="default"/>
      </w:rPr>
    </w:lvl>
    <w:lvl w:ilvl="3" w:tplc="400A0001" w:tentative="1">
      <w:start w:val="1"/>
      <w:numFmt w:val="bullet"/>
      <w:lvlText w:val=""/>
      <w:lvlJc w:val="left"/>
      <w:pPr>
        <w:ind w:left="3551" w:hanging="360"/>
      </w:pPr>
      <w:rPr>
        <w:rFonts w:ascii="Symbol" w:hAnsi="Symbol" w:hint="default"/>
      </w:rPr>
    </w:lvl>
    <w:lvl w:ilvl="4" w:tplc="400A0003" w:tentative="1">
      <w:start w:val="1"/>
      <w:numFmt w:val="bullet"/>
      <w:lvlText w:val="o"/>
      <w:lvlJc w:val="left"/>
      <w:pPr>
        <w:ind w:left="4271" w:hanging="360"/>
      </w:pPr>
      <w:rPr>
        <w:rFonts w:ascii="Courier New" w:hAnsi="Courier New" w:cs="Courier New" w:hint="default"/>
      </w:rPr>
    </w:lvl>
    <w:lvl w:ilvl="5" w:tplc="400A0005" w:tentative="1">
      <w:start w:val="1"/>
      <w:numFmt w:val="bullet"/>
      <w:lvlText w:val=""/>
      <w:lvlJc w:val="left"/>
      <w:pPr>
        <w:ind w:left="4991" w:hanging="360"/>
      </w:pPr>
      <w:rPr>
        <w:rFonts w:ascii="Wingdings" w:hAnsi="Wingdings" w:hint="default"/>
      </w:rPr>
    </w:lvl>
    <w:lvl w:ilvl="6" w:tplc="400A0001" w:tentative="1">
      <w:start w:val="1"/>
      <w:numFmt w:val="bullet"/>
      <w:lvlText w:val=""/>
      <w:lvlJc w:val="left"/>
      <w:pPr>
        <w:ind w:left="5711" w:hanging="360"/>
      </w:pPr>
      <w:rPr>
        <w:rFonts w:ascii="Symbol" w:hAnsi="Symbol" w:hint="default"/>
      </w:rPr>
    </w:lvl>
    <w:lvl w:ilvl="7" w:tplc="400A0003" w:tentative="1">
      <w:start w:val="1"/>
      <w:numFmt w:val="bullet"/>
      <w:lvlText w:val="o"/>
      <w:lvlJc w:val="left"/>
      <w:pPr>
        <w:ind w:left="6431" w:hanging="360"/>
      </w:pPr>
      <w:rPr>
        <w:rFonts w:ascii="Courier New" w:hAnsi="Courier New" w:cs="Courier New" w:hint="default"/>
      </w:rPr>
    </w:lvl>
    <w:lvl w:ilvl="8" w:tplc="400A0005" w:tentative="1">
      <w:start w:val="1"/>
      <w:numFmt w:val="bullet"/>
      <w:lvlText w:val=""/>
      <w:lvlJc w:val="left"/>
      <w:pPr>
        <w:ind w:left="7151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C0C82"/>
    <w:rsid w:val="00025632"/>
    <w:rsid w:val="00046BA7"/>
    <w:rsid w:val="00061650"/>
    <w:rsid w:val="001F2E09"/>
    <w:rsid w:val="003132CE"/>
    <w:rsid w:val="00371C21"/>
    <w:rsid w:val="003A31AC"/>
    <w:rsid w:val="00483B1B"/>
    <w:rsid w:val="004C666F"/>
    <w:rsid w:val="005C06C4"/>
    <w:rsid w:val="006244FC"/>
    <w:rsid w:val="006637AB"/>
    <w:rsid w:val="006B2F98"/>
    <w:rsid w:val="0072503F"/>
    <w:rsid w:val="007C0C82"/>
    <w:rsid w:val="009148FD"/>
    <w:rsid w:val="00923096"/>
    <w:rsid w:val="00943912"/>
    <w:rsid w:val="00A01CAB"/>
    <w:rsid w:val="00A2355B"/>
    <w:rsid w:val="00A62269"/>
    <w:rsid w:val="00A81F9A"/>
    <w:rsid w:val="00AD737C"/>
    <w:rsid w:val="00B1559F"/>
    <w:rsid w:val="00B44E9C"/>
    <w:rsid w:val="00B45054"/>
    <w:rsid w:val="00B470AB"/>
    <w:rsid w:val="00BE31DB"/>
    <w:rsid w:val="00C74C4C"/>
    <w:rsid w:val="00C82D11"/>
    <w:rsid w:val="00C85F02"/>
    <w:rsid w:val="00CF2461"/>
    <w:rsid w:val="00D024A8"/>
    <w:rsid w:val="00D20AB8"/>
    <w:rsid w:val="00D40771"/>
    <w:rsid w:val="00E001AD"/>
    <w:rsid w:val="00E93B1A"/>
    <w:rsid w:val="00EA6368"/>
    <w:rsid w:val="00F841DC"/>
    <w:rsid w:val="00F97BCD"/>
    <w:rsid w:val="00FE68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BO" w:eastAsia="zh-TW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,"/>
  <w15:docId w15:val="{A5E35EA1-DD81-4D4B-A352-81FC1EAC61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B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aliases w:val="encabezado,Encabezado Linea 1"/>
    <w:basedOn w:val="Normal"/>
    <w:link w:val="EncabezadoCar"/>
    <w:unhideWhenUsed/>
    <w:rsid w:val="007C0C82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aliases w:val="encabezado Car,Encabezado Linea 1 Car"/>
    <w:basedOn w:val="Fuentedeprrafopredeter"/>
    <w:link w:val="Encabezado"/>
    <w:rsid w:val="007C0C82"/>
  </w:style>
  <w:style w:type="paragraph" w:styleId="Piedepgina">
    <w:name w:val="footer"/>
    <w:basedOn w:val="Normal"/>
    <w:link w:val="PiedepginaCar"/>
    <w:uiPriority w:val="99"/>
    <w:unhideWhenUsed/>
    <w:rsid w:val="007C0C82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7C0C82"/>
  </w:style>
  <w:style w:type="paragraph" w:styleId="Textodeglobo">
    <w:name w:val="Balloon Text"/>
    <w:basedOn w:val="Normal"/>
    <w:link w:val="TextodegloboCar"/>
    <w:uiPriority w:val="99"/>
    <w:semiHidden/>
    <w:unhideWhenUsed/>
    <w:rsid w:val="007C0C8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7C0C82"/>
    <w:rPr>
      <w:rFonts w:ascii="Tahoma" w:hAnsi="Tahoma" w:cs="Tahoma"/>
      <w:sz w:val="16"/>
      <w:szCs w:val="16"/>
    </w:rPr>
  </w:style>
  <w:style w:type="paragraph" w:styleId="Prrafodelista">
    <w:name w:val="List Paragraph"/>
    <w:aliases w:val="본문1"/>
    <w:basedOn w:val="Normal"/>
    <w:link w:val="PrrafodelistaCar"/>
    <w:uiPriority w:val="34"/>
    <w:qFormat/>
    <w:rsid w:val="007C0C82"/>
    <w:pPr>
      <w:spacing w:before="120" w:after="120" w:line="360" w:lineRule="auto"/>
      <w:ind w:left="708"/>
      <w:jc w:val="both"/>
    </w:pPr>
    <w:rPr>
      <w:rFonts w:ascii="Arial" w:eastAsia="Times New Roman" w:hAnsi="Arial" w:cs="Times New Roman"/>
      <w:sz w:val="20"/>
      <w:szCs w:val="24"/>
      <w:lang w:val="es-ES" w:eastAsia="es-ES"/>
    </w:rPr>
  </w:style>
  <w:style w:type="character" w:customStyle="1" w:styleId="PrrafodelistaCar">
    <w:name w:val="Párrafo de lista Car"/>
    <w:aliases w:val="본문1 Car"/>
    <w:link w:val="Prrafodelista"/>
    <w:uiPriority w:val="34"/>
    <w:locked/>
    <w:rsid w:val="007C0C82"/>
    <w:rPr>
      <w:rFonts w:ascii="Arial" w:eastAsia="Times New Roman" w:hAnsi="Arial" w:cs="Times New Roman"/>
      <w:sz w:val="20"/>
      <w:szCs w:val="24"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940210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header" Target="header4.xml"/><Relationship Id="rId18" Type="http://schemas.openxmlformats.org/officeDocument/2006/relationships/header" Target="header9.xml"/><Relationship Id="rId26" Type="http://schemas.openxmlformats.org/officeDocument/2006/relationships/header" Target="header17.xml"/><Relationship Id="rId3" Type="http://schemas.openxmlformats.org/officeDocument/2006/relationships/settings" Target="settings.xml"/><Relationship Id="rId21" Type="http://schemas.openxmlformats.org/officeDocument/2006/relationships/header" Target="header12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17" Type="http://schemas.openxmlformats.org/officeDocument/2006/relationships/header" Target="header8.xml"/><Relationship Id="rId25" Type="http://schemas.openxmlformats.org/officeDocument/2006/relationships/header" Target="header16.xml"/><Relationship Id="rId2" Type="http://schemas.openxmlformats.org/officeDocument/2006/relationships/styles" Target="styles.xml"/><Relationship Id="rId16" Type="http://schemas.openxmlformats.org/officeDocument/2006/relationships/header" Target="header7.xml"/><Relationship Id="rId20" Type="http://schemas.openxmlformats.org/officeDocument/2006/relationships/header" Target="header11.xml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24" Type="http://schemas.openxmlformats.org/officeDocument/2006/relationships/header" Target="header15.xml"/><Relationship Id="rId5" Type="http://schemas.openxmlformats.org/officeDocument/2006/relationships/footnotes" Target="footnotes.xml"/><Relationship Id="rId15" Type="http://schemas.openxmlformats.org/officeDocument/2006/relationships/header" Target="header6.xml"/><Relationship Id="rId23" Type="http://schemas.openxmlformats.org/officeDocument/2006/relationships/header" Target="header14.xml"/><Relationship Id="rId28" Type="http://schemas.openxmlformats.org/officeDocument/2006/relationships/fontTable" Target="fontTable.xml"/><Relationship Id="rId10" Type="http://schemas.openxmlformats.org/officeDocument/2006/relationships/footer" Target="footer2.xml"/><Relationship Id="rId19" Type="http://schemas.openxmlformats.org/officeDocument/2006/relationships/header" Target="header10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header" Target="header5.xml"/><Relationship Id="rId22" Type="http://schemas.openxmlformats.org/officeDocument/2006/relationships/header" Target="header13.xml"/><Relationship Id="rId27" Type="http://schemas.openxmlformats.org/officeDocument/2006/relationships/header" Target="header18.xml"/></Relationships>
</file>

<file path=word/_rels/header10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1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1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1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14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15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16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17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18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7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8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9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16</Pages>
  <Words>2129</Words>
  <Characters>11712</Characters>
  <Application>Microsoft Office Word</Application>
  <DocSecurity>0</DocSecurity>
  <Lines>97</Lines>
  <Paragraphs>27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13814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Miguel Angel Mamani Mamani</dc:creator>
  <cp:lastModifiedBy>Reynaldo Ticona Huanca</cp:lastModifiedBy>
  <cp:revision>9</cp:revision>
  <cp:lastPrinted>2014-12-31T01:30:00Z</cp:lastPrinted>
  <dcterms:created xsi:type="dcterms:W3CDTF">2014-12-30T20:19:00Z</dcterms:created>
  <dcterms:modified xsi:type="dcterms:W3CDTF">2015-05-06T14:09:00Z</dcterms:modified>
</cp:coreProperties>
</file>